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DD7C2" w14:textId="1BBF02BE" w:rsidR="00B93476" w:rsidRPr="00321A9A" w:rsidRDefault="00E43CA5" w:rsidP="00FF1E33">
      <w:pPr>
        <w:pStyle w:val="Heading3"/>
        <w:rPr>
          <w:rtl/>
        </w:rPr>
      </w:pPr>
      <w:bookmarkStart w:id="0" w:name="_GoBack"/>
      <w:bookmarkEnd w:id="0"/>
      <w:r>
        <w:rPr>
          <w:rFonts w:hint="cs"/>
          <w:rtl/>
        </w:rPr>
        <w:t>م</w:t>
      </w:r>
      <w:r w:rsidR="00ED40DD" w:rsidRPr="00321A9A">
        <w:rPr>
          <w:rFonts w:hint="cs"/>
          <w:rtl/>
        </w:rPr>
        <w:t>ل</w:t>
      </w:r>
      <w:r>
        <w:rPr>
          <w:rFonts w:hint="cs"/>
          <w:rtl/>
        </w:rPr>
        <w:t>خ</w:t>
      </w:r>
      <w:r w:rsidR="00ED40DD" w:rsidRPr="00321A9A">
        <w:rPr>
          <w:rFonts w:hint="cs"/>
          <w:rtl/>
        </w:rPr>
        <w:t>ص</w:t>
      </w:r>
    </w:p>
    <w:p w14:paraId="604119B1" w14:textId="60E14CA5" w:rsidR="00ED40DD" w:rsidRPr="00321A9A" w:rsidRDefault="009078A0" w:rsidP="00663BDF">
      <w:pPr>
        <w:ind w:right="3402"/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1D1028" wp14:editId="2533DF91">
                <wp:simplePos x="0" y="0"/>
                <wp:positionH relativeFrom="column">
                  <wp:posOffset>-29210</wp:posOffset>
                </wp:positionH>
                <wp:positionV relativeFrom="paragraph">
                  <wp:posOffset>55880</wp:posOffset>
                </wp:positionV>
                <wp:extent cx="1819274" cy="773039"/>
                <wp:effectExtent l="0" t="0" r="10160" b="825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274" cy="773039"/>
                          <a:chOff x="0" y="0"/>
                          <a:chExt cx="1819274" cy="773039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1818005" cy="503555"/>
                            <a:chOff x="0" y="0"/>
                            <a:chExt cx="1818005" cy="50355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Files:Current Client:Walkgrove:Sphere:Sphere graphics:Sphere icons:2-stars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77850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 descr="Files:Current Client:Walkgrove:Sphere:Sphere graphics:Sphere icons:no-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577215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47775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04825"/>
                            <a:ext cx="1790699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F077AF" w14:textId="50A80E5F" w:rsidR="00663BDF" w:rsidRPr="002E64AB" w:rsidRDefault="009078A0" w:rsidP="00663BDF">
                              <w:pPr>
                                <w:pStyle w:val="Moduledescription"/>
                              </w:pPr>
                              <w:r w:rsidRPr="009078A0">
                                <w:rPr>
                                  <w:rtl/>
                                </w:rPr>
                                <w:t>عمل جماعي وسيناريوهات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D1028" id="Group 13" o:spid="_x0000_s1026" style="position:absolute;left:0;text-align:left;margin-left:-2.3pt;margin-top:4.4pt;width:143.25pt;height:60.85pt;z-index:251660288" coordsize="18192,77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MECgAAAAAAAAAhAOWvBx+5RQAAuUUAABQAAABkcnMvbWVkaWEvaW1hZ2UzLnBuZ4lQTkcNChoK&#10;AAAADUlIRFIAAAESAAAA7wgCAAAAsS7MBwAAABl0RVh0U29mdHdhcmUAQWRvYmUgSW1hZ2VSZWFk&#10;eXHJZTwAAANYaVRYdFhNTDpjb20uYWRvYmUueG1wAAAAAA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">
                <v:group id="Group 5" o:spid="_x0000_s1027" style="position:absolute;width:18180;height:5035" coordsize="18180,5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Files:Current Client:Walkgrove:Sphere:Sphere graphics:Sphere icons:2-stars.png" style="position:absolute;width:5778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  <v:imagedata r:id="rId11" o:title="2-stars"/>
                    <v:path arrowok="t"/>
                  </v:shape>
                  <v:shape id="Picture 3" o:spid="_x0000_s1029" type="#_x0000_t75" alt="Files:Current Client:Walkgrove:Sphere:Sphere graphics:Sphere icons:no-power.png" style="position:absolute;left:6191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7zP3DAAAA2gAAAA8AAABkcnMvZG93bnJldi54bWxEj1FLw0AQhN+F/odjBV+kvVjB1thrKaGK&#10;T5am/QFLbpsEc3vp3ZrGf+8Jgo/DzHzDrDaj69RAIbaeDTzMMlDElbct1wZOx9fpElQUZIudZzLw&#10;TRE268nNCnPrr3ygoZRaJQjHHA00In2udawachhnvidO3tkHh5JkqLUNeE1w1+l5lj1phy2nhQZ7&#10;KhqqPssvZ2B/vzifWIptIbvyIwyXt2P97Iy5ux23L6CERvkP/7XfrYFH+L2SboBe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XvM/cMAAADaAAAADwAAAAAAAAAAAAAAAACf&#10;AgAAZHJzL2Rvd25yZXYueG1sUEsFBgAAAAAEAAQA9wAAAI8DAAAAAA==&#10;">
                    <v:imagedata r:id="rId12" o:title="no-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477;width:5703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048;width:17907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sev8EA&#10;AADbAAAADwAAAGRycy9kb3ducmV2LnhtbERPO2vDMBDeC/0P4gpdSi3HQwiu5VAKgQwZ8mrnw7ra&#10;xtZJtZREza+PCoVs9/E9r1pGM4ozTb63rGCW5SCIG6t7bhUcD6vXBQgfkDWOlknBL3lY1o8PFZba&#10;XnhH531oRQphX6KCLgRXSumbjgz6zDrixH3byWBIcGqlnvCSws0oizyfS4M9p4YOHX101Az7k1Fw&#10;uM7jceM+eXjZhi/nfgq/k4VSz0/x/Q1EoBju4n/3Wqf5Bfz9kg6Q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rHr/BAAAA2wAAAA8AAAAAAAAAAAAAAAAAmAIAAGRycy9kb3du&#10;cmV2LnhtbFBLBQYAAAAABAAEAPUAAACGAwAAAAA=&#10;" filled="f" stroked="f">
                  <v:textbox style="mso-fit-shape-to-text:t" inset=",1mm,0,1mm">
                    <w:txbxContent>
                      <w:p w14:paraId="52F077AF" w14:textId="50A80E5F" w:rsidR="00663BDF" w:rsidRPr="002E64AB" w:rsidRDefault="009078A0" w:rsidP="00663BDF">
                        <w:pPr>
                          <w:pStyle w:val="Moduledescription"/>
                        </w:pPr>
                        <w:r w:rsidRPr="009078A0">
                          <w:rPr>
                            <w:rtl/>
                          </w:rPr>
                          <w:t>عمل ج</w:t>
                        </w:r>
                        <w:bookmarkStart w:id="1" w:name="_GoBack"/>
                        <w:bookmarkEnd w:id="1"/>
                        <w:r w:rsidRPr="009078A0">
                          <w:rPr>
                            <w:rtl/>
                          </w:rPr>
                          <w:t>ماعي وسيناريوهات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40DD" w:rsidRPr="00321A9A">
        <w:rPr>
          <w:rFonts w:hint="cs"/>
          <w:rtl/>
        </w:rPr>
        <w:t>تمرين لتطبيق استخدام نهج اسفير وأدواته عبر مراحل دورة المشروع: التقدير، والتحليل، والتصميم والتنفيذ، والرصد والتقييم، والاستفادة، والتعلم والتغيير.</w:t>
      </w:r>
    </w:p>
    <w:p w14:paraId="5FB598C7" w14:textId="0DBFAF6B" w:rsidR="00985D9A" w:rsidRPr="00321A9A" w:rsidRDefault="00ED40DD" w:rsidP="00FF1E33">
      <w:pPr>
        <w:pStyle w:val="Heading3"/>
        <w:rPr>
          <w:rtl/>
        </w:rPr>
      </w:pPr>
      <w:r w:rsidRPr="00321A9A">
        <w:rPr>
          <w:rFonts w:hint="cs"/>
          <w:rtl/>
        </w:rPr>
        <w:t>الهدف</w:t>
      </w:r>
    </w:p>
    <w:p w14:paraId="21E69954" w14:textId="2E5588F5" w:rsidR="00ED40DD" w:rsidRPr="00321A9A" w:rsidRDefault="00ED40DD" w:rsidP="00E43CA5">
      <w:r w:rsidRPr="00321A9A">
        <w:rPr>
          <w:rFonts w:hint="cs"/>
          <w:rtl/>
        </w:rPr>
        <w:t xml:space="preserve">يهدف هذا الجزء لتوضيح كيفية استخدام </w:t>
      </w:r>
      <w:r w:rsidR="00E43CA5" w:rsidRPr="00321A9A">
        <w:rPr>
          <w:rFonts w:hint="cs"/>
          <w:rtl/>
        </w:rPr>
        <w:t xml:space="preserve">الممارسين </w:t>
      </w:r>
      <w:r w:rsidR="00E43CA5">
        <w:rPr>
          <w:rFonts w:hint="cs"/>
          <w:rtl/>
        </w:rPr>
        <w:t>ل</w:t>
      </w:r>
      <w:r w:rsidRPr="00321A9A">
        <w:rPr>
          <w:rFonts w:hint="cs"/>
          <w:rtl/>
        </w:rPr>
        <w:t>نهج اسفير وأدواته عبر مراحل دورة المشروع.</w:t>
      </w:r>
    </w:p>
    <w:p w14:paraId="70C97CC9" w14:textId="1E047B57" w:rsidR="00985D9A" w:rsidRPr="00321A9A" w:rsidRDefault="00ED40DD" w:rsidP="00E922CC">
      <w:pPr>
        <w:pStyle w:val="Heading3"/>
        <w:rPr>
          <w:rtl/>
        </w:rPr>
      </w:pPr>
      <w:r w:rsidRPr="00321A9A">
        <w:rPr>
          <w:rFonts w:hint="cs"/>
          <w:rtl/>
        </w:rPr>
        <w:t>الأهداف التعليمية</w:t>
      </w:r>
    </w:p>
    <w:p w14:paraId="733E9D9B" w14:textId="77777777" w:rsidR="00E922CC" w:rsidRPr="005F12D2" w:rsidRDefault="00E922CC" w:rsidP="00E922CC">
      <w:pPr>
        <w:pStyle w:val="bullet"/>
        <w:numPr>
          <w:ilvl w:val="0"/>
          <w:numId w:val="0"/>
        </w:numPr>
        <w:ind w:left="284" w:hanging="284"/>
        <w:rPr>
          <w:i/>
          <w:iCs/>
        </w:rPr>
      </w:pPr>
      <w:r w:rsidRPr="005F12D2">
        <w:rPr>
          <w:i/>
          <w:iCs/>
          <w:rtl/>
        </w:rPr>
        <w:t>سيتمكن المشارك في آخر المطاف من:</w:t>
      </w:r>
    </w:p>
    <w:p w14:paraId="75DC097E" w14:textId="687DC9AC" w:rsidR="00ED40DD" w:rsidRPr="00321A9A" w:rsidRDefault="00ED40DD" w:rsidP="00FF1E33">
      <w:pPr>
        <w:pStyle w:val="bullet"/>
      </w:pPr>
      <w:r w:rsidRPr="00321A9A">
        <w:rPr>
          <w:rFonts w:hint="cs"/>
          <w:rtl/>
        </w:rPr>
        <w:t>تذكر مراحل دورة المشروع.</w:t>
      </w:r>
    </w:p>
    <w:p w14:paraId="37041091" w14:textId="521376B2" w:rsidR="00ED40DD" w:rsidRPr="00321A9A" w:rsidRDefault="00ED40DD" w:rsidP="00E43CA5">
      <w:pPr>
        <w:pStyle w:val="bullet"/>
      </w:pPr>
      <w:r w:rsidRPr="00321A9A">
        <w:rPr>
          <w:rFonts w:hint="cs"/>
          <w:rtl/>
        </w:rPr>
        <w:t xml:space="preserve">توضيح كيفية استخدام </w:t>
      </w:r>
      <w:r w:rsidR="00E43CA5">
        <w:rPr>
          <w:rFonts w:hint="cs"/>
          <w:rtl/>
        </w:rPr>
        <w:t>الممارسين ل</w:t>
      </w:r>
      <w:r w:rsidRPr="00321A9A">
        <w:rPr>
          <w:rFonts w:hint="cs"/>
          <w:rtl/>
        </w:rPr>
        <w:t xml:space="preserve">نهج اسفير وأدواته </w:t>
      </w:r>
      <w:r w:rsidR="00FB200A" w:rsidRPr="00321A9A">
        <w:rPr>
          <w:rFonts w:hint="cs"/>
          <w:rtl/>
        </w:rPr>
        <w:t xml:space="preserve">طوال </w:t>
      </w:r>
      <w:r w:rsidRPr="00321A9A">
        <w:rPr>
          <w:rFonts w:hint="cs"/>
          <w:rtl/>
        </w:rPr>
        <w:t>دورة المشروع.</w:t>
      </w:r>
    </w:p>
    <w:p w14:paraId="6A1ADF0D" w14:textId="264C0C7B" w:rsidR="00ED40DD" w:rsidRPr="00321A9A" w:rsidRDefault="00FB200A" w:rsidP="00FF1E33">
      <w:pPr>
        <w:pStyle w:val="bullet"/>
      </w:pPr>
      <w:r w:rsidRPr="00321A9A">
        <w:rPr>
          <w:rFonts w:hint="cs"/>
          <w:rtl/>
        </w:rPr>
        <w:t>تدعيم</w:t>
      </w:r>
      <w:r w:rsidR="00ED40DD" w:rsidRPr="00321A9A">
        <w:rPr>
          <w:rFonts w:hint="cs"/>
          <w:rtl/>
        </w:rPr>
        <w:t xml:space="preserve"> استخدام نهج ودليل اسفير </w:t>
      </w:r>
      <w:r w:rsidRPr="00321A9A">
        <w:rPr>
          <w:rFonts w:hint="cs"/>
          <w:rtl/>
        </w:rPr>
        <w:t xml:space="preserve">طوال </w:t>
      </w:r>
      <w:r w:rsidR="00ED40DD" w:rsidRPr="00321A9A">
        <w:rPr>
          <w:rFonts w:hint="cs"/>
          <w:rtl/>
        </w:rPr>
        <w:t>دورة المشروع</w:t>
      </w:r>
      <w:r w:rsidRPr="00321A9A">
        <w:rPr>
          <w:rFonts w:hint="cs"/>
          <w:rtl/>
        </w:rPr>
        <w:t xml:space="preserve"> من أجل تعزيز الجودة والمساءلة في المشروعات الإنسانية.</w:t>
      </w:r>
    </w:p>
    <w:p w14:paraId="70274713" w14:textId="632EEC87" w:rsidR="00781146" w:rsidRPr="00321A9A" w:rsidRDefault="005F12D2" w:rsidP="00FF1E33">
      <w:pPr>
        <w:pStyle w:val="Heading3"/>
        <w:rPr>
          <w:rtl/>
        </w:rPr>
      </w:pPr>
      <w:r>
        <w:rPr>
          <w:rFonts w:hint="cs"/>
          <w:rtl/>
        </w:rPr>
        <w:t>أهم الرسائل</w:t>
      </w:r>
    </w:p>
    <w:p w14:paraId="6669097C" w14:textId="77777777" w:rsidR="00FB200A" w:rsidRPr="00321A9A" w:rsidRDefault="00FB200A" w:rsidP="00FF1E33">
      <w:pPr>
        <w:pStyle w:val="bullet"/>
        <w:rPr>
          <w:rtl/>
        </w:rPr>
      </w:pPr>
      <w:r w:rsidRPr="00321A9A">
        <w:rPr>
          <w:rFonts w:hint="cs"/>
          <w:rtl/>
        </w:rPr>
        <w:t>إن دورة المشروع هي طريقة دينامية لتصور المشروع. وتتكون من مراحل مختلفة: التقدير، والتحليل، والتصميم والتنفيذ، والرصد والتقييم، والاستفادة، والتعلم والتغيير.</w:t>
      </w:r>
    </w:p>
    <w:p w14:paraId="67ABF9B9" w14:textId="6DBB134C" w:rsidR="00FB200A" w:rsidRPr="00321A9A" w:rsidRDefault="00FB200A" w:rsidP="00E43CA5">
      <w:pPr>
        <w:pStyle w:val="bullet"/>
      </w:pPr>
      <w:r w:rsidRPr="00321A9A">
        <w:rPr>
          <w:rFonts w:hint="cs"/>
          <w:rtl/>
        </w:rPr>
        <w:t xml:space="preserve">يبنى اسفير على نهج قائم على حقوق الإنسان ويقدم أدوات عمل للفصول الفنية: </w:t>
      </w:r>
      <w:r w:rsidR="00E43CA5">
        <w:rPr>
          <w:rFonts w:hint="cs"/>
          <w:rtl/>
        </w:rPr>
        <w:t>المعايير الدنيا</w:t>
      </w:r>
      <w:r w:rsidR="00E43CA5">
        <w:rPr>
          <w:rFonts w:ascii="Segoe UI Symbol" w:hAnsi="Segoe UI Symbol" w:cs="Segoe UI Symbol" w:hint="cs"/>
          <w:rtl/>
        </w:rPr>
        <w:t xml:space="preserve">- </w:t>
      </w:r>
      <w:r w:rsidRPr="00321A9A">
        <w:rPr>
          <w:rFonts w:hint="cs"/>
          <w:rtl/>
        </w:rPr>
        <w:t>التدابير الأساسية</w:t>
      </w:r>
      <w:r w:rsidR="00E43CA5">
        <w:rPr>
          <w:rFonts w:ascii="Segoe UI Symbol" w:hAnsi="Segoe UI Symbol" w:cs="Segoe UI Symbol" w:hint="cs"/>
          <w:rtl/>
        </w:rPr>
        <w:t xml:space="preserve">- </w:t>
      </w:r>
      <w:r w:rsidRPr="00321A9A">
        <w:rPr>
          <w:rFonts w:hint="cs"/>
          <w:rtl/>
        </w:rPr>
        <w:t xml:space="preserve">المؤشرات الأساسية </w:t>
      </w:r>
      <w:r w:rsidR="00E43CA5">
        <w:rPr>
          <w:rFonts w:ascii="Segoe UI Symbol" w:hAnsi="Segoe UI Symbol" w:cs="Segoe UI Symbol" w:hint="cs"/>
          <w:rtl/>
        </w:rPr>
        <w:t>-</w:t>
      </w:r>
      <w:r w:rsidRPr="00321A9A">
        <w:rPr>
          <w:rFonts w:hint="cs"/>
          <w:rtl/>
        </w:rPr>
        <w:t xml:space="preserve"> الملاحظات الإرشادية، التي يمكن أن تستخدم طوال دورة المشروع.</w:t>
      </w:r>
    </w:p>
    <w:p w14:paraId="23E83EA3" w14:textId="0B489687" w:rsidR="00FB200A" w:rsidRPr="00321A9A" w:rsidRDefault="004370E2" w:rsidP="00E43CA5">
      <w:pPr>
        <w:pStyle w:val="bullet"/>
      </w:pPr>
      <w:r w:rsidRPr="00321A9A">
        <w:rPr>
          <w:rFonts w:hint="cs"/>
          <w:rtl/>
        </w:rPr>
        <w:t xml:space="preserve">تعد سلسلة كتيبات الكشف عن اسفير، ومنها </w:t>
      </w:r>
      <w:r w:rsidR="00E43CA5">
        <w:rPr>
          <w:rFonts w:hint="cs"/>
          <w:rtl/>
        </w:rPr>
        <w:t>"</w:t>
      </w:r>
      <w:r w:rsidRPr="00321A9A">
        <w:rPr>
          <w:rFonts w:hint="cs"/>
          <w:rtl/>
        </w:rPr>
        <w:t>اسفير للتقييم"، "اسفير للرصد والتقييم"، أدوات قي</w:t>
      </w:r>
      <w:r w:rsidR="00E43CA5">
        <w:rPr>
          <w:rFonts w:hint="cs"/>
          <w:rtl/>
        </w:rPr>
        <w:t>ّ</w:t>
      </w:r>
      <w:r w:rsidRPr="00321A9A">
        <w:rPr>
          <w:rFonts w:hint="cs"/>
          <w:rtl/>
        </w:rPr>
        <w:t>مة لإدارة دورة المشروع.</w:t>
      </w:r>
    </w:p>
    <w:p w14:paraId="7F9E4150" w14:textId="552C0960" w:rsidR="00781146" w:rsidRPr="00321A9A" w:rsidRDefault="004370E2" w:rsidP="00FF1E33">
      <w:pPr>
        <w:pStyle w:val="Heading4"/>
      </w:pPr>
      <w:r w:rsidRPr="00321A9A">
        <w:rPr>
          <w:rFonts w:hint="cs"/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588"/>
        <w:gridCol w:w="2693"/>
        <w:gridCol w:w="3119"/>
      </w:tblGrid>
      <w:tr w:rsidR="00BB3C39" w:rsidRPr="00321A9A" w14:paraId="579D9508" w14:textId="77777777" w:rsidTr="00FF1E33">
        <w:tc>
          <w:tcPr>
            <w:tcW w:w="3588" w:type="dxa"/>
            <w:shd w:val="clear" w:color="auto" w:fill="E9F7CB" w:themeFill="background2" w:themeFillTint="33"/>
          </w:tcPr>
          <w:p w14:paraId="753CA115" w14:textId="4C00DDF2" w:rsidR="00781146" w:rsidRPr="00321A9A" w:rsidRDefault="00937CC7" w:rsidP="00EA2F4B">
            <w:pPr>
              <w:pStyle w:val="tableheading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>للمدرب</w:t>
            </w:r>
          </w:p>
        </w:tc>
        <w:tc>
          <w:tcPr>
            <w:tcW w:w="2693" w:type="dxa"/>
            <w:shd w:val="clear" w:color="auto" w:fill="E9F7CB" w:themeFill="background2" w:themeFillTint="33"/>
          </w:tcPr>
          <w:p w14:paraId="31FC88C2" w14:textId="5EEA95F3" w:rsidR="00781146" w:rsidRPr="00321A9A" w:rsidRDefault="004370E2" w:rsidP="00EA2F4B">
            <w:pPr>
              <w:pStyle w:val="tableheading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لكل مشارك</w:t>
            </w:r>
          </w:p>
        </w:tc>
        <w:tc>
          <w:tcPr>
            <w:tcW w:w="3119" w:type="dxa"/>
            <w:shd w:val="clear" w:color="auto" w:fill="E9F7CB" w:themeFill="background2" w:themeFillTint="33"/>
          </w:tcPr>
          <w:p w14:paraId="40174422" w14:textId="1DBA786C" w:rsidR="00781146" w:rsidRPr="00321A9A" w:rsidRDefault="00937CC7" w:rsidP="00EA2F4B">
            <w:pPr>
              <w:pStyle w:val="tableheading"/>
              <w:spacing w:before="80"/>
            </w:pPr>
            <w:r w:rsidRPr="00FA28D1">
              <w:rPr>
                <w:rtl/>
              </w:rPr>
              <w:t>لكل فريق (مكون من 4-5 أعضاء)</w:t>
            </w:r>
          </w:p>
        </w:tc>
      </w:tr>
      <w:tr w:rsidR="00BB3C39" w:rsidRPr="00321A9A" w14:paraId="143C1959" w14:textId="77777777" w:rsidTr="00FF1E33">
        <w:tc>
          <w:tcPr>
            <w:tcW w:w="3588" w:type="dxa"/>
          </w:tcPr>
          <w:p w14:paraId="7F602FBD" w14:textId="31E51D69" w:rsidR="004370E2" w:rsidRPr="00321A9A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>دليل اسفير</w:t>
            </w:r>
          </w:p>
          <w:p w14:paraId="3DA62534" w14:textId="4B7C7BAC" w:rsidR="004370E2" w:rsidRPr="00321A9A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>اقرأ مسبقا وبعناية كلا من الكتيبين: "</w:t>
            </w:r>
            <w:r w:rsidR="00816C20">
              <w:rPr>
                <w:rFonts w:hint="cs"/>
                <w:rtl/>
              </w:rPr>
              <w:t>عملية التقدير حسب اسفير</w:t>
            </w:r>
            <w:r w:rsidR="00E43CA5">
              <w:rPr>
                <w:rFonts w:hint="cs"/>
                <w:rtl/>
              </w:rPr>
              <w:t>" (انظر مرفقات مج</w:t>
            </w:r>
            <w:r w:rsidRPr="00321A9A">
              <w:rPr>
                <w:rFonts w:hint="cs"/>
                <w:rtl/>
              </w:rPr>
              <w:t>وعة اسفير التدريبية) و"</w:t>
            </w:r>
            <w:r w:rsidR="00816C20">
              <w:rPr>
                <w:rFonts w:hint="cs"/>
                <w:rtl/>
              </w:rPr>
              <w:t>عملية الرصد والتقييم حسب اسفير</w:t>
            </w:r>
            <w:r w:rsidRPr="00321A9A">
              <w:rPr>
                <w:rFonts w:hint="cs"/>
                <w:rtl/>
              </w:rPr>
              <w:t>" (سيكون متاحا في مارس 2015)</w:t>
            </w:r>
          </w:p>
          <w:p w14:paraId="09370421" w14:textId="0D58ACDD" w:rsidR="003E2279" w:rsidRPr="00321A9A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 xml:space="preserve">المادة التدريبية "مراجعة </w:t>
            </w:r>
            <w:r w:rsidR="004F30EA" w:rsidRPr="00321A9A">
              <w:rPr>
                <w:rFonts w:hint="cs"/>
                <w:rtl/>
              </w:rPr>
              <w:t>باستخدام</w:t>
            </w:r>
            <w:r w:rsidRPr="00321A9A">
              <w:rPr>
                <w:rFonts w:hint="cs"/>
                <w:rtl/>
              </w:rPr>
              <w:t xml:space="preserve"> دليل اسفير!"</w:t>
            </w:r>
          </w:p>
        </w:tc>
        <w:tc>
          <w:tcPr>
            <w:tcW w:w="2693" w:type="dxa"/>
          </w:tcPr>
          <w:p w14:paraId="7D668E64" w14:textId="1F8C6894" w:rsidR="004370E2" w:rsidRPr="00321A9A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>دليل اسفير</w:t>
            </w:r>
          </w:p>
          <w:p w14:paraId="02E32AB9" w14:textId="77777777" w:rsidR="008F1199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>كتيّب "</w:t>
            </w:r>
            <w:r w:rsidR="00816C20">
              <w:rPr>
                <w:rFonts w:hint="cs"/>
                <w:rtl/>
              </w:rPr>
              <w:t>عملية التقدير حسب اسفير</w:t>
            </w:r>
            <w:r w:rsidRPr="00321A9A">
              <w:rPr>
                <w:rFonts w:hint="cs"/>
                <w:rtl/>
              </w:rPr>
              <w:t xml:space="preserve">" وكتيّب </w:t>
            </w:r>
            <w:r w:rsidR="008F1199" w:rsidRPr="00321A9A">
              <w:rPr>
                <w:rFonts w:hint="cs"/>
                <w:rtl/>
              </w:rPr>
              <w:t>"</w:t>
            </w:r>
            <w:r w:rsidR="008F1199">
              <w:rPr>
                <w:rFonts w:hint="cs"/>
                <w:rtl/>
              </w:rPr>
              <w:t>عملية الرصد والتقييم حسب اسفير</w:t>
            </w:r>
            <w:r w:rsidR="008F1199" w:rsidRPr="00321A9A">
              <w:rPr>
                <w:rFonts w:hint="cs"/>
                <w:rtl/>
              </w:rPr>
              <w:t xml:space="preserve">" </w:t>
            </w:r>
          </w:p>
          <w:p w14:paraId="1B252FAA" w14:textId="5FEAB640" w:rsidR="003E2279" w:rsidRPr="00321A9A" w:rsidRDefault="004370E2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 xml:space="preserve">المادة التدريبية "مزيد من أدوات العمل </w:t>
            </w:r>
            <w:r w:rsidR="00F60AE7" w:rsidRPr="00321A9A">
              <w:rPr>
                <w:rFonts w:hint="cs"/>
                <w:rtl/>
              </w:rPr>
              <w:t>لدورة المشروع</w:t>
            </w:r>
            <w:r w:rsidRPr="00321A9A">
              <w:rPr>
                <w:rFonts w:hint="cs"/>
                <w:rtl/>
              </w:rPr>
              <w:t>"</w:t>
            </w:r>
            <w:r w:rsidR="00F60AE7" w:rsidRPr="00321A9A">
              <w:rPr>
                <w:rFonts w:hint="cs"/>
                <w:rtl/>
              </w:rPr>
              <w:t xml:space="preserve"> </w:t>
            </w:r>
            <w:r w:rsidR="00795C58" w:rsidRPr="00321A9A">
              <w:rPr>
                <w:rFonts w:hint="cs"/>
                <w:rtl/>
              </w:rPr>
              <w:t>نسخة للاطلاع الخارجي (المنزلي)</w:t>
            </w:r>
            <w:r w:rsidR="00F60AE7" w:rsidRPr="00321A9A">
              <w:rPr>
                <w:rFonts w:hint="cs"/>
                <w:rtl/>
              </w:rPr>
              <w:t>.</w:t>
            </w:r>
          </w:p>
        </w:tc>
        <w:tc>
          <w:tcPr>
            <w:tcW w:w="3119" w:type="dxa"/>
          </w:tcPr>
          <w:p w14:paraId="5EB54F65" w14:textId="0344248B" w:rsidR="00F60AE7" w:rsidRPr="00321A9A" w:rsidRDefault="00E35272" w:rsidP="00EA2F4B">
            <w:pPr>
              <w:pStyle w:val="tablebullet"/>
              <w:spacing w:before="80"/>
            </w:pPr>
            <w:r>
              <w:rPr>
                <w:rFonts w:hint="cs"/>
                <w:rtl/>
              </w:rPr>
              <w:t>اللوح الورقي</w:t>
            </w:r>
            <w:r w:rsidR="00F60AE7" w:rsidRPr="00321A9A">
              <w:rPr>
                <w:rFonts w:hint="cs"/>
                <w:rtl/>
              </w:rPr>
              <w:t xml:space="preserve">، وأقلام ماركر (ألوان متنوعة)، </w:t>
            </w:r>
            <w:r w:rsidR="00ED51A5">
              <w:rPr>
                <w:rFonts w:hint="cs"/>
                <w:rtl/>
              </w:rPr>
              <w:t>بوست ات</w:t>
            </w:r>
            <w:r w:rsidR="00F60AE7" w:rsidRPr="00321A9A">
              <w:rPr>
                <w:rFonts w:hint="cs"/>
                <w:rtl/>
              </w:rPr>
              <w:t xml:space="preserve">، أحجام صغيرة، </w:t>
            </w:r>
          </w:p>
          <w:p w14:paraId="2F02A9E2" w14:textId="5519C767" w:rsidR="00781146" w:rsidRPr="00321A9A" w:rsidRDefault="00F60AE7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 xml:space="preserve">المادة التدريبية "مراجعة </w:t>
            </w:r>
            <w:r w:rsidR="004F30EA" w:rsidRPr="00321A9A">
              <w:rPr>
                <w:rFonts w:hint="cs"/>
                <w:rtl/>
              </w:rPr>
              <w:t xml:space="preserve">باستخدام </w:t>
            </w:r>
            <w:r w:rsidRPr="00321A9A">
              <w:rPr>
                <w:rFonts w:hint="cs"/>
                <w:rtl/>
              </w:rPr>
              <w:t>دليل اسفير!"</w:t>
            </w:r>
          </w:p>
        </w:tc>
      </w:tr>
    </w:tbl>
    <w:p w14:paraId="5DE28068" w14:textId="77777777" w:rsidR="00F60AE7" w:rsidRPr="00321A9A" w:rsidRDefault="00F60AE7" w:rsidP="00FF1E33">
      <w:pPr>
        <w:pStyle w:val="Heading3"/>
        <w:rPr>
          <w:rtl/>
        </w:rPr>
      </w:pPr>
      <w:r w:rsidRPr="00321A9A">
        <w:rPr>
          <w:rFonts w:hint="cs"/>
          <w:rtl/>
        </w:rPr>
        <w:t>يمكن أيضا الاطلاع على:</w:t>
      </w:r>
    </w:p>
    <w:p w14:paraId="7C9B98AA" w14:textId="0C418B7A" w:rsidR="00F60AE7" w:rsidRPr="00321A9A" w:rsidRDefault="00F60AE7" w:rsidP="00AA0D9C">
      <w:pPr>
        <w:pStyle w:val="bullet"/>
      </w:pPr>
      <w:r w:rsidRPr="00937CC7">
        <w:rPr>
          <w:rFonts w:hint="cs"/>
          <w:b/>
          <w:bCs/>
          <w:rtl/>
        </w:rPr>
        <w:t>الجزء "ب" 1</w:t>
      </w:r>
      <w:r w:rsidRPr="00321A9A">
        <w:rPr>
          <w:rFonts w:hint="cs"/>
          <w:rtl/>
        </w:rPr>
        <w:t xml:space="preserve">- </w:t>
      </w:r>
      <w:r w:rsidR="00AA0D9C" w:rsidRPr="00321A9A">
        <w:rPr>
          <w:rFonts w:hint="cs"/>
          <w:rtl/>
        </w:rPr>
        <w:t>نبذة</w:t>
      </w:r>
      <w:r w:rsidR="00AA0D9C">
        <w:rPr>
          <w:rFonts w:hint="cs"/>
          <w:rtl/>
        </w:rPr>
        <w:t xml:space="preserve"> عن</w:t>
      </w:r>
      <w:r w:rsidR="00AA0D9C" w:rsidRPr="00321A9A">
        <w:rPr>
          <w:rFonts w:hint="cs"/>
          <w:rtl/>
        </w:rPr>
        <w:t xml:space="preserve"> </w:t>
      </w:r>
      <w:r w:rsidRPr="00321A9A">
        <w:rPr>
          <w:rFonts w:hint="cs"/>
          <w:rtl/>
        </w:rPr>
        <w:t xml:space="preserve">اسفير ودورة المشروع </w:t>
      </w:r>
    </w:p>
    <w:p w14:paraId="25767535" w14:textId="46453B79" w:rsidR="00F60AE7" w:rsidRPr="00321A9A" w:rsidRDefault="00F60AE7" w:rsidP="00FF1E33">
      <w:pPr>
        <w:pStyle w:val="bullet"/>
      </w:pPr>
      <w:r w:rsidRPr="00937CC7">
        <w:rPr>
          <w:rFonts w:hint="cs"/>
          <w:b/>
          <w:bCs/>
          <w:rtl/>
        </w:rPr>
        <w:t>الجزء "ب" 3</w:t>
      </w:r>
      <w:r w:rsidRPr="00321A9A">
        <w:rPr>
          <w:rFonts w:hint="cs"/>
          <w:rtl/>
        </w:rPr>
        <w:t xml:space="preserve">- اسفير والحد من </w:t>
      </w:r>
      <w:r w:rsidR="00AA0D9C">
        <w:rPr>
          <w:rFonts w:hint="cs"/>
          <w:rtl/>
        </w:rPr>
        <w:t xml:space="preserve">إدارة </w:t>
      </w:r>
      <w:r w:rsidRPr="00321A9A">
        <w:rPr>
          <w:rFonts w:hint="cs"/>
          <w:rtl/>
        </w:rPr>
        <w:t>مخاطر الكوارث  و</w:t>
      </w:r>
      <w:r w:rsidR="00AA0D9C">
        <w:rPr>
          <w:rFonts w:hint="cs"/>
          <w:rtl/>
        </w:rPr>
        <w:t xml:space="preserve">تعزيز </w:t>
      </w:r>
      <w:r w:rsidRPr="00321A9A">
        <w:rPr>
          <w:rFonts w:hint="cs"/>
          <w:rtl/>
        </w:rPr>
        <w:t>القدرة على الثبات</w:t>
      </w:r>
    </w:p>
    <w:p w14:paraId="79671D48" w14:textId="23E2B424" w:rsidR="00F60AE7" w:rsidRPr="00321A9A" w:rsidRDefault="00E43CA5" w:rsidP="00E43CA5">
      <w:pPr>
        <w:pStyle w:val="bullet"/>
      </w:pPr>
      <w:r w:rsidRPr="00937CC7">
        <w:rPr>
          <w:rFonts w:hint="cs"/>
          <w:b/>
          <w:bCs/>
          <w:rtl/>
        </w:rPr>
        <w:t xml:space="preserve">الجزء "ب" </w:t>
      </w:r>
      <w:r w:rsidR="00972BA5" w:rsidRPr="00937CC7">
        <w:rPr>
          <w:rFonts w:hint="cs"/>
          <w:b/>
          <w:bCs/>
          <w:rtl/>
        </w:rPr>
        <w:t>4</w:t>
      </w:r>
      <w:r w:rsidR="00972BA5">
        <w:rPr>
          <w:rFonts w:hint="cs"/>
          <w:rtl/>
        </w:rPr>
        <w:t>-اسفير</w:t>
      </w:r>
      <w:r>
        <w:rPr>
          <w:rFonts w:hint="cs"/>
          <w:rtl/>
        </w:rPr>
        <w:t xml:space="preserve"> في ح</w:t>
      </w:r>
      <w:r w:rsidR="00F60AE7" w:rsidRPr="00321A9A">
        <w:rPr>
          <w:rFonts w:hint="cs"/>
          <w:rtl/>
        </w:rPr>
        <w:t>الات الطوارئ والتنمية</w:t>
      </w:r>
    </w:p>
    <w:p w14:paraId="4B8B1A86" w14:textId="79E56D66" w:rsidR="00F60AE7" w:rsidRPr="00321A9A" w:rsidRDefault="00F60AE7" w:rsidP="00AD767F">
      <w:pPr>
        <w:pStyle w:val="bullet"/>
        <w:rPr>
          <w:rtl/>
        </w:rPr>
      </w:pPr>
      <w:r w:rsidRPr="00937CC7">
        <w:rPr>
          <w:rFonts w:hint="cs"/>
          <w:b/>
          <w:bCs/>
          <w:rtl/>
        </w:rPr>
        <w:t>الجزء "</w:t>
      </w:r>
      <w:r w:rsidR="00AD767F">
        <w:rPr>
          <w:rFonts w:hint="cs"/>
          <w:b/>
          <w:bCs/>
          <w:rtl/>
        </w:rPr>
        <w:t>ت</w:t>
      </w:r>
      <w:r w:rsidRPr="00937CC7">
        <w:rPr>
          <w:rFonts w:hint="cs"/>
          <w:b/>
          <w:bCs/>
          <w:rtl/>
        </w:rPr>
        <w:t>" 6</w:t>
      </w:r>
      <w:r w:rsidRPr="00321A9A">
        <w:rPr>
          <w:rFonts w:hint="cs"/>
          <w:rtl/>
        </w:rPr>
        <w:t xml:space="preserve">- </w:t>
      </w:r>
      <w:r w:rsidR="00AD767F">
        <w:rPr>
          <w:rFonts w:hint="cs"/>
          <w:rtl/>
        </w:rPr>
        <w:t xml:space="preserve">مبادرات مشروع وغيره المتعلقة </w:t>
      </w:r>
      <w:r w:rsidRPr="00321A9A">
        <w:rPr>
          <w:rFonts w:hint="cs"/>
          <w:rtl/>
        </w:rPr>
        <w:t xml:space="preserve">اسفير </w:t>
      </w:r>
      <w:r w:rsidR="00AD767F">
        <w:rPr>
          <w:rFonts w:hint="cs"/>
          <w:rtl/>
        </w:rPr>
        <w:t>ب</w:t>
      </w:r>
      <w:r w:rsidRPr="00321A9A">
        <w:rPr>
          <w:rFonts w:hint="cs"/>
          <w:rtl/>
        </w:rPr>
        <w:t>الجودة والمساءلة</w:t>
      </w:r>
    </w:p>
    <w:p w14:paraId="3A4A0A93" w14:textId="2776682C" w:rsidR="00781146" w:rsidRPr="00321A9A" w:rsidRDefault="00F60AE7" w:rsidP="00FF1E33">
      <w:pPr>
        <w:pStyle w:val="Heading3"/>
        <w:rPr>
          <w:rtl/>
        </w:rPr>
      </w:pPr>
      <w:r w:rsidRPr="00321A9A">
        <w:rPr>
          <w:rFonts w:hint="cs"/>
          <w:rtl/>
        </w:rPr>
        <w:t>لمزيد من المعلومات:</w:t>
      </w:r>
    </w:p>
    <w:p w14:paraId="5A95CE18" w14:textId="409A6E3F" w:rsidR="007D7A28" w:rsidRPr="00321A9A" w:rsidRDefault="009D04A3" w:rsidP="004C384D">
      <w:pPr>
        <w:pStyle w:val="ListParagraph"/>
        <w:numPr>
          <w:ilvl w:val="0"/>
          <w:numId w:val="30"/>
        </w:numPr>
        <w:ind w:left="338" w:hanging="284"/>
        <w:rPr>
          <w:rtl/>
        </w:rPr>
      </w:pPr>
      <w:hyperlink r:id="rId14" w:history="1">
        <w:r w:rsidR="00F60AE7" w:rsidRPr="004C384D">
          <w:rPr>
            <w:rStyle w:val="Hyperlink"/>
            <w:rFonts w:hint="cs"/>
            <w:b/>
            <w:bCs/>
            <w:rtl/>
          </w:rPr>
          <w:t>تصفح</w:t>
        </w:r>
        <w:r w:rsidR="00F60AE7" w:rsidRPr="00E9484B">
          <w:rPr>
            <w:rStyle w:val="Hyperlink"/>
            <w:rFonts w:hint="cs"/>
            <w:rtl/>
          </w:rPr>
          <w:t xml:space="preserve"> المواد الخاصة ب</w:t>
        </w:r>
        <w:r w:rsidR="007D7A28" w:rsidRPr="00E9484B">
          <w:rPr>
            <w:rStyle w:val="Hyperlink"/>
            <w:rFonts w:hint="cs"/>
            <w:rtl/>
          </w:rPr>
          <w:t xml:space="preserve">دورة البرامج الإنسانية </w:t>
        </w:r>
        <w:r w:rsidR="00F60AE7" w:rsidRPr="00E9484B">
          <w:rPr>
            <w:rStyle w:val="Hyperlink"/>
            <w:rFonts w:hint="cs"/>
            <w:rtl/>
          </w:rPr>
          <w:t>للجنة الدائمة المشتركة بين الوكالات</w:t>
        </w:r>
        <w:r w:rsidR="00E9484B" w:rsidRPr="00E9484B">
          <w:rPr>
            <w:rStyle w:val="Hyperlink"/>
            <w:rFonts w:hint="cs"/>
            <w:rtl/>
          </w:rPr>
          <w:t xml:space="preserve"> </w:t>
        </w:r>
        <w:r w:rsidR="007D7A28" w:rsidRPr="00E9484B">
          <w:rPr>
            <w:rStyle w:val="Hyperlink"/>
            <w:rFonts w:hint="cs"/>
            <w:rtl/>
          </w:rPr>
          <w:t>انظر، 5- النسخة رقم 1.0 من الجزء المرجعي بدورة البرامج الإنسانية.</w:t>
        </w:r>
      </w:hyperlink>
      <w:r w:rsidR="007D7A28" w:rsidRPr="00321A9A">
        <w:rPr>
          <w:rFonts w:hint="cs"/>
          <w:rtl/>
        </w:rPr>
        <w:t xml:space="preserve"> </w:t>
      </w:r>
    </w:p>
    <w:p w14:paraId="197C4398" w14:textId="1A1B55F2" w:rsidR="007D7A28" w:rsidRPr="004C384D" w:rsidRDefault="009D04A3" w:rsidP="004C384D">
      <w:pPr>
        <w:pStyle w:val="ListParagraph"/>
        <w:numPr>
          <w:ilvl w:val="0"/>
          <w:numId w:val="30"/>
        </w:numPr>
        <w:ind w:left="338" w:hanging="284"/>
        <w:rPr>
          <w:rStyle w:val="Hyperlink"/>
          <w:b/>
          <w:bCs/>
          <w:rtl/>
        </w:rPr>
      </w:pPr>
      <w:hyperlink r:id="rId15" w:history="1">
        <w:r w:rsidR="007D7A28" w:rsidRPr="00E9484B">
          <w:rPr>
            <w:rStyle w:val="Hyperlink"/>
            <w:rFonts w:hint="cs"/>
            <w:b/>
            <w:bCs/>
            <w:rtl/>
          </w:rPr>
          <w:t>تصفح</w:t>
        </w:r>
        <w:r w:rsidR="007D7A28" w:rsidRPr="004C384D">
          <w:rPr>
            <w:rStyle w:val="Hyperlink"/>
            <w:rFonts w:hint="cs"/>
            <w:rtl/>
          </w:rPr>
          <w:t xml:space="preserve"> كتيّب اسفير "اسفير للتقييم" ، و كتيب "اسفير للرصد والتق</w:t>
        </w:r>
        <w:r w:rsidR="00FF1E33" w:rsidRPr="004C384D">
          <w:rPr>
            <w:rStyle w:val="Hyperlink"/>
            <w:rFonts w:hint="cs"/>
            <w:rtl/>
          </w:rPr>
          <w:t xml:space="preserve">ييم" </w:t>
        </w:r>
        <w:r w:rsidR="00284BCF" w:rsidRPr="004C384D">
          <w:rPr>
            <w:rStyle w:val="Hyperlink"/>
            <w:rFonts w:hint="cs"/>
            <w:rtl/>
          </w:rPr>
          <w:t>(انظر المرفقات لمجموعة اسفير التدريبية)</w:t>
        </w:r>
      </w:hyperlink>
    </w:p>
    <w:p w14:paraId="725D3E9C" w14:textId="30B8E966" w:rsidR="007D7A28" w:rsidRPr="004C384D" w:rsidRDefault="009D04A3" w:rsidP="004C384D">
      <w:pPr>
        <w:pStyle w:val="ListParagraph"/>
        <w:numPr>
          <w:ilvl w:val="0"/>
          <w:numId w:val="30"/>
        </w:numPr>
        <w:ind w:left="338" w:hanging="284"/>
        <w:rPr>
          <w:rStyle w:val="Hyperlink"/>
          <w:b/>
          <w:bCs/>
        </w:rPr>
      </w:pPr>
      <w:hyperlink r:id="rId16" w:history="1">
        <w:r w:rsidR="004F30EA" w:rsidRPr="00E9484B">
          <w:rPr>
            <w:rStyle w:val="Hyperlink"/>
            <w:rFonts w:hint="cs"/>
            <w:b/>
            <w:bCs/>
            <w:rtl/>
          </w:rPr>
          <w:t>تصفح</w:t>
        </w:r>
        <w:r w:rsidR="004F30EA" w:rsidRPr="004C384D">
          <w:rPr>
            <w:rStyle w:val="Hyperlink"/>
            <w:rFonts w:hint="cs"/>
            <w:b/>
            <w:bCs/>
            <w:rtl/>
          </w:rPr>
          <w:t xml:space="preserve"> </w:t>
        </w:r>
        <w:r w:rsidR="004F30EA" w:rsidRPr="004C384D">
          <w:rPr>
            <w:rStyle w:val="Hyperlink"/>
            <w:rFonts w:hint="cs"/>
            <w:rtl/>
          </w:rPr>
          <w:t>كتيب "الجودة والمساءلة لإدارة دورة المشروع" تأليف أستريد دي فالون وسيلفي روبرت، نشرته هيئة الخدمات المجتمعية الآسيوية</w:t>
        </w:r>
      </w:hyperlink>
    </w:p>
    <w:p w14:paraId="238C3789" w14:textId="7F4D019A" w:rsidR="00781146" w:rsidRPr="00321A9A" w:rsidRDefault="004F30EA" w:rsidP="00DB77F0">
      <w:pPr>
        <w:pStyle w:val="Heading4"/>
      </w:pPr>
      <w:r w:rsidRPr="00321A9A">
        <w:rPr>
          <w:rFonts w:hint="cs"/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321A9A" w14:paraId="7B153374" w14:textId="77777777" w:rsidTr="004F30EA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68D76747" w:rsidR="00781146" w:rsidRPr="00321A9A" w:rsidRDefault="004F30EA" w:rsidP="00EA2F4B">
            <w:pPr>
              <w:pStyle w:val="tableheading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04298BAA" w:rsidR="00781146" w:rsidRPr="00321A9A" w:rsidRDefault="004F30EA" w:rsidP="00EA2F4B">
            <w:pPr>
              <w:pStyle w:val="tableheading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وصف التمارين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47948ED5" w:rsidR="00781146" w:rsidRPr="00321A9A" w:rsidRDefault="004F30EA" w:rsidP="00EA2F4B">
            <w:pPr>
              <w:pStyle w:val="tableheading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المدة</w:t>
            </w:r>
          </w:p>
        </w:tc>
      </w:tr>
      <w:tr w:rsidR="00FF1E33" w:rsidRPr="00321A9A" w14:paraId="53F05F6F" w14:textId="77777777" w:rsidTr="004F30EA">
        <w:trPr>
          <w:cantSplit/>
        </w:trPr>
        <w:tc>
          <w:tcPr>
            <w:tcW w:w="1526" w:type="dxa"/>
          </w:tcPr>
          <w:p w14:paraId="7763ED89" w14:textId="36663017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المقدمة</w:t>
            </w:r>
          </w:p>
        </w:tc>
        <w:tc>
          <w:tcPr>
            <w:tcW w:w="7087" w:type="dxa"/>
          </w:tcPr>
          <w:p w14:paraId="094FAD10" w14:textId="5CB2DE15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يمكن للممارسين استخدام نهج اسفير وأدواته طوال دورة المشروع.</w:t>
            </w:r>
          </w:p>
          <w:p w14:paraId="4F9C9F79" w14:textId="2AC1AF9F" w:rsidR="00FF1E33" w:rsidRPr="00321A9A" w:rsidRDefault="00FF1E33" w:rsidP="00EA2F4B">
            <w:pPr>
              <w:pStyle w:val="table"/>
              <w:spacing w:before="80"/>
            </w:pPr>
          </w:p>
        </w:tc>
        <w:tc>
          <w:tcPr>
            <w:tcW w:w="851" w:type="dxa"/>
          </w:tcPr>
          <w:p w14:paraId="469EC4CA" w14:textId="729BBC9A" w:rsidR="00FF1E33" w:rsidRPr="00321A9A" w:rsidRDefault="00FF1E33" w:rsidP="00EA2F4B">
            <w:pPr>
              <w:pStyle w:val="table"/>
              <w:spacing w:before="80"/>
            </w:pPr>
            <w:r w:rsidRPr="003A2481">
              <w:t>5'</w:t>
            </w:r>
          </w:p>
        </w:tc>
      </w:tr>
      <w:tr w:rsidR="00FF1E33" w:rsidRPr="00321A9A" w14:paraId="32D17686" w14:textId="77777777" w:rsidTr="004F30EA">
        <w:trPr>
          <w:cantSplit/>
        </w:trPr>
        <w:tc>
          <w:tcPr>
            <w:tcW w:w="1526" w:type="dxa"/>
          </w:tcPr>
          <w:p w14:paraId="21EE6FC8" w14:textId="0B025448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مدخلات</w:t>
            </w:r>
          </w:p>
          <w:p w14:paraId="478A0E4C" w14:textId="5138CC4C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"دورة المشروع"</w:t>
            </w:r>
          </w:p>
        </w:tc>
        <w:tc>
          <w:tcPr>
            <w:tcW w:w="7087" w:type="dxa"/>
          </w:tcPr>
          <w:p w14:paraId="187574C4" w14:textId="5C7A864E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استخدم المادة التدريبية المطبوعة أو المرسومة مسبقا بعنوان "دورة المشروع" كأداة مقترحة للجلسة. اشرح باختصار مكونات كل مرحلة. أكد على الجانب الديناميكي للدورة، مقارنة بالنسخة الخطية.</w:t>
            </w:r>
          </w:p>
        </w:tc>
        <w:tc>
          <w:tcPr>
            <w:tcW w:w="851" w:type="dxa"/>
          </w:tcPr>
          <w:p w14:paraId="6D0D5060" w14:textId="0CC53D25" w:rsidR="00FF1E33" w:rsidRPr="00321A9A" w:rsidRDefault="00FF1E33" w:rsidP="00EA2F4B">
            <w:pPr>
              <w:pStyle w:val="table"/>
              <w:spacing w:before="80"/>
            </w:pPr>
            <w:r w:rsidRPr="003A2481">
              <w:t>5'</w:t>
            </w:r>
          </w:p>
        </w:tc>
      </w:tr>
      <w:tr w:rsidR="00FF1E33" w:rsidRPr="00321A9A" w14:paraId="5D92B919" w14:textId="77777777" w:rsidTr="004F30EA">
        <w:trPr>
          <w:cantSplit/>
        </w:trPr>
        <w:tc>
          <w:tcPr>
            <w:tcW w:w="1526" w:type="dxa"/>
          </w:tcPr>
          <w:p w14:paraId="6ED3926A" w14:textId="4783091F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عمل جماعي وسيناريوهات "مراجعة باستخدام دليل اسفير"</w:t>
            </w:r>
          </w:p>
        </w:tc>
        <w:tc>
          <w:tcPr>
            <w:tcW w:w="7087" w:type="dxa"/>
          </w:tcPr>
          <w:p w14:paraId="3C0AD93D" w14:textId="6FD24EE1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 xml:space="preserve">قسم المشاركين إلى </w:t>
            </w:r>
            <w:r w:rsidRPr="00EA2F4B">
              <w:rPr>
                <w:rFonts w:hint="cs"/>
                <w:szCs w:val="22"/>
                <w:rtl/>
              </w:rPr>
              <w:t>4</w:t>
            </w:r>
            <w:r w:rsidRPr="00321A9A">
              <w:rPr>
                <w:rFonts w:hint="cs"/>
                <w:rtl/>
              </w:rPr>
              <w:t xml:space="preserve"> فرق كل فريق ما بين </w:t>
            </w:r>
            <w:r w:rsidRPr="00EA2F4B">
              <w:rPr>
                <w:rFonts w:hint="cs"/>
                <w:szCs w:val="22"/>
                <w:rtl/>
              </w:rPr>
              <w:t>3</w:t>
            </w:r>
            <w:r w:rsidRPr="00321A9A">
              <w:rPr>
                <w:rFonts w:hint="cs"/>
                <w:rtl/>
              </w:rPr>
              <w:t xml:space="preserve"> إلى </w:t>
            </w:r>
            <w:r w:rsidRPr="00EA2F4B">
              <w:rPr>
                <w:rFonts w:hint="cs"/>
                <w:szCs w:val="22"/>
                <w:rtl/>
              </w:rPr>
              <w:t>5</w:t>
            </w:r>
            <w:r w:rsidRPr="00321A9A">
              <w:rPr>
                <w:rFonts w:hint="cs"/>
                <w:rtl/>
              </w:rPr>
              <w:t xml:space="preserve"> مشاركين. تأكد من تحقيق توازن بين الفرق ووزع مدراء المشاريع بالتساوي على كل فريق.</w:t>
            </w:r>
          </w:p>
          <w:p w14:paraId="681E35F2" w14:textId="6A086806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وزع نسخة من كتيّب "اسفير للتقييم" وكتيّب "اسفير للرصد والتقييم" على كل مشارك.</w:t>
            </w:r>
          </w:p>
          <w:p w14:paraId="2593336F" w14:textId="6FD442DF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وزع المادة التدريبية بعنوان "السيناريوهات ونموذج الإجابات" وأطلعهم على التعليمات الخاصة بالتمرين:</w:t>
            </w:r>
          </w:p>
          <w:p w14:paraId="2B478D03" w14:textId="45A7EA5F" w:rsidR="00FF1E33" w:rsidRPr="00321A9A" w:rsidRDefault="00FF1E33" w:rsidP="00EA2F4B">
            <w:pPr>
              <w:pStyle w:val="tablebullet"/>
              <w:spacing w:before="80"/>
            </w:pPr>
            <w:r w:rsidRPr="00321A9A">
              <w:rPr>
                <w:rFonts w:hint="cs"/>
                <w:rtl/>
              </w:rPr>
              <w:t>اقرأ السيناريو وقم بعمل "مراجعة" باستخدام دليل اسفير وكتيبات اسفير الإرشادية.</w:t>
            </w:r>
          </w:p>
          <w:p w14:paraId="6A106DD5" w14:textId="480F8A2C" w:rsidR="00FF1E33" w:rsidRPr="00321A9A" w:rsidRDefault="00FF1E33" w:rsidP="00EA2F4B">
            <w:pPr>
              <w:pStyle w:val="tablebullet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"المراجعة هي اختبار لتتأكد إذا ما كان كل شيء على ما يرام". دليل اسفير هو بمثابة "سماعة الطبيب" أو أداة الفحص الخاص بك.</w:t>
            </w:r>
          </w:p>
          <w:p w14:paraId="56EF9922" w14:textId="60B7404D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اختر طريقتك للإجابة، وأشرح استنتاجاتك واقتراحاتك للتحسين. اقتبس مراجع من الدليل لتبرير إجابتك.</w:t>
            </w:r>
          </w:p>
          <w:p w14:paraId="63535147" w14:textId="1DEB4501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 xml:space="preserve">أوضح للمشاركين أنه لا ينبغي أن يقضوا أكثر من 5 دقائق في </w:t>
            </w:r>
            <w:r w:rsidR="00E43CA5">
              <w:rPr>
                <w:rFonts w:hint="cs"/>
                <w:rtl/>
              </w:rPr>
              <w:t>كل سيناريو. وسيكون أمامهم دقيقتي</w:t>
            </w:r>
            <w:r w:rsidRPr="00321A9A">
              <w:rPr>
                <w:rFonts w:hint="cs"/>
                <w:rtl/>
              </w:rPr>
              <w:t xml:space="preserve">ن لتقديم آرائهم حول كل سيناريو. </w:t>
            </w:r>
          </w:p>
        </w:tc>
        <w:tc>
          <w:tcPr>
            <w:tcW w:w="851" w:type="dxa"/>
          </w:tcPr>
          <w:p w14:paraId="0E61EB76" w14:textId="4C552647" w:rsidR="00FF1E33" w:rsidRPr="00321A9A" w:rsidRDefault="00FF1E33" w:rsidP="00EA2F4B">
            <w:pPr>
              <w:pStyle w:val="table"/>
              <w:spacing w:before="80"/>
            </w:pPr>
            <w:r w:rsidRPr="003A2481">
              <w:t>45'</w:t>
            </w:r>
          </w:p>
        </w:tc>
      </w:tr>
      <w:tr w:rsidR="00FF1E33" w:rsidRPr="00321A9A" w14:paraId="07714FCA" w14:textId="77777777" w:rsidTr="004F30EA">
        <w:trPr>
          <w:cantSplit/>
        </w:trPr>
        <w:tc>
          <w:tcPr>
            <w:tcW w:w="1526" w:type="dxa"/>
          </w:tcPr>
          <w:p w14:paraId="2BB384E6" w14:textId="34F2555B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تعليقات في جلسة جماعية "مراجعة باستخدام دليل اسفير"</w:t>
            </w:r>
          </w:p>
        </w:tc>
        <w:tc>
          <w:tcPr>
            <w:tcW w:w="7087" w:type="dxa"/>
          </w:tcPr>
          <w:p w14:paraId="3B864E3C" w14:textId="0281BCE5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 xml:space="preserve">اطلب من الفريق الأول أن يقرأ السيناريو رقم </w:t>
            </w:r>
            <w:r w:rsidRPr="00EA2F4B">
              <w:rPr>
                <w:rFonts w:hint="cs"/>
                <w:szCs w:val="22"/>
                <w:rtl/>
              </w:rPr>
              <w:t>1</w:t>
            </w:r>
            <w:r w:rsidRPr="00321A9A">
              <w:rPr>
                <w:rFonts w:hint="cs"/>
                <w:rtl/>
              </w:rPr>
              <w:t xml:space="preserve"> ويشرح أي المراجع استخدموها من الدليل، وأي حل يقترحو</w:t>
            </w:r>
            <w:r w:rsidR="00E43CA5">
              <w:rPr>
                <w:rFonts w:hint="cs"/>
                <w:rtl/>
              </w:rPr>
              <w:t>ن</w:t>
            </w:r>
            <w:r w:rsidRPr="00321A9A">
              <w:rPr>
                <w:rFonts w:hint="cs"/>
                <w:rtl/>
              </w:rPr>
              <w:t xml:space="preserve">ه. اطلب من أحد المشاركين أن يساعدك </w:t>
            </w:r>
            <w:r w:rsidR="00E43CA5">
              <w:rPr>
                <w:rFonts w:hint="cs"/>
                <w:rtl/>
              </w:rPr>
              <w:t>في</w:t>
            </w:r>
            <w:r w:rsidRPr="00321A9A">
              <w:rPr>
                <w:rFonts w:hint="cs"/>
                <w:rtl/>
              </w:rPr>
              <w:t xml:space="preserve"> طريق تدوين الملاحظات على لوح ورقي قلاب. اطلب من الفرق الأخرى أن يشرحوا بمزيد من التفصيل أمثلة من الواقع إذا كان هناك متسع من الوقت.</w:t>
            </w:r>
          </w:p>
          <w:p w14:paraId="475DA87F" w14:textId="71992DB6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 xml:space="preserve">بعد ذلك، انتقل إلى الفريق الثاني، إلخ. واستخدم الأسلوب ذاته للحصول على التعليقات والآراء. </w:t>
            </w:r>
            <w:r w:rsidR="00E43CA5">
              <w:rPr>
                <w:rFonts w:hint="cs"/>
                <w:rtl/>
              </w:rPr>
              <w:t>بعد ذلك</w:t>
            </w:r>
            <w:r w:rsidRPr="00321A9A">
              <w:rPr>
                <w:rFonts w:hint="cs"/>
                <w:rtl/>
              </w:rPr>
              <w:t>، يقدم كل فريق آرائه بشأن اثنين من السيناريوهات.</w:t>
            </w:r>
          </w:p>
          <w:p w14:paraId="31BFC648" w14:textId="1E0BBCB9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 xml:space="preserve">أعد التأكيد، إذا لم تذكر الفرق ذلك، على الحاجة إلى الرجوع إلى نهج اسفير </w:t>
            </w:r>
            <w:r w:rsidR="00E43CA5">
              <w:rPr>
                <w:rFonts w:hint="cs"/>
                <w:rtl/>
              </w:rPr>
              <w:t xml:space="preserve">القائم على حقوق الإنسان وعلى الموضوعات </w:t>
            </w:r>
            <w:r w:rsidRPr="00321A9A">
              <w:rPr>
                <w:rFonts w:hint="cs"/>
                <w:rtl/>
              </w:rPr>
              <w:t xml:space="preserve">المتشعبة. </w:t>
            </w:r>
          </w:p>
          <w:p w14:paraId="20FE2B9F" w14:textId="0901B618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وزع المادة التدريبة "نموذج الإجابات المقترحة" للاطلاع الخارجي (المنزلي).</w:t>
            </w:r>
            <w:r w:rsidRPr="00321A9A">
              <w:t>.</w:t>
            </w:r>
          </w:p>
        </w:tc>
        <w:tc>
          <w:tcPr>
            <w:tcW w:w="851" w:type="dxa"/>
          </w:tcPr>
          <w:p w14:paraId="51DC31DA" w14:textId="15EAAE9A" w:rsidR="00FF1E33" w:rsidRPr="00321A9A" w:rsidRDefault="00FF1E33" w:rsidP="00EA2F4B">
            <w:pPr>
              <w:pStyle w:val="table"/>
              <w:spacing w:before="80"/>
            </w:pPr>
            <w:r w:rsidRPr="003A2481">
              <w:t>25'</w:t>
            </w:r>
          </w:p>
        </w:tc>
      </w:tr>
      <w:tr w:rsidR="00FF1E33" w:rsidRPr="00321A9A" w14:paraId="17F47479" w14:textId="77777777" w:rsidTr="004F30EA">
        <w:trPr>
          <w:cantSplit/>
        </w:trPr>
        <w:tc>
          <w:tcPr>
            <w:tcW w:w="1526" w:type="dxa"/>
          </w:tcPr>
          <w:p w14:paraId="67A4B134" w14:textId="21B3634E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تبادل المعلومات "مزيد من أدوات اسفير والمواد الأخرى لدورة المشروع"</w:t>
            </w:r>
          </w:p>
        </w:tc>
        <w:tc>
          <w:tcPr>
            <w:tcW w:w="7087" w:type="dxa"/>
          </w:tcPr>
          <w:p w14:paraId="23181228" w14:textId="00480793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 xml:space="preserve">أشر إلى كتيبات اسفير الإرشادية، المتاحة على الموقع الإلكتروني لاسفير: كتيّب "اسفير للتقييم" وكتيّب "اسفير للرصد والتقييم". اذكر أن هذه </w:t>
            </w:r>
            <w:r w:rsidR="00E43CA5">
              <w:rPr>
                <w:rFonts w:hint="cs"/>
                <w:rtl/>
              </w:rPr>
              <w:t>مواد</w:t>
            </w:r>
            <w:r w:rsidRPr="00321A9A">
              <w:rPr>
                <w:rFonts w:hint="cs"/>
                <w:rtl/>
              </w:rPr>
              <w:t xml:space="preserve"> مفيدة جداً لدورة المشروع.</w:t>
            </w:r>
          </w:p>
          <w:p w14:paraId="11FC1FFC" w14:textId="26D095EC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وزع المادة التدريبية بعنوان "دورة البرامج الإنسانية للجنة ا</w:t>
            </w:r>
            <w:r w:rsidR="00E43CA5">
              <w:rPr>
                <w:rFonts w:hint="cs"/>
                <w:rtl/>
              </w:rPr>
              <w:t>لدائمة المشتركة بين الوكالات". ا</w:t>
            </w:r>
            <w:r w:rsidRPr="00321A9A">
              <w:rPr>
                <w:rFonts w:hint="cs"/>
                <w:rtl/>
              </w:rPr>
              <w:t>شرح النموذج وأذكر أنه يمكن عمل روابط واضحة بين دورة البرامج الإنسانية والمساهمات ذات الصلة من اسفير مع دورة المشروع.</w:t>
            </w:r>
          </w:p>
          <w:p w14:paraId="342EFACC" w14:textId="69510251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استخدم المادة بعنوان "مزيد من المواد لدورة المشروع" ووزعها كأحد أدوات العمل.</w:t>
            </w:r>
          </w:p>
        </w:tc>
        <w:tc>
          <w:tcPr>
            <w:tcW w:w="851" w:type="dxa"/>
          </w:tcPr>
          <w:p w14:paraId="095834F6" w14:textId="13B1C3A1" w:rsidR="00FF1E33" w:rsidRPr="00321A9A" w:rsidRDefault="00FF1E33" w:rsidP="00EA2F4B">
            <w:pPr>
              <w:pStyle w:val="table"/>
              <w:spacing w:before="80"/>
            </w:pPr>
            <w:r w:rsidRPr="003A2481">
              <w:t>5'</w:t>
            </w:r>
          </w:p>
        </w:tc>
      </w:tr>
      <w:tr w:rsidR="00FF1E33" w:rsidRPr="00321A9A" w14:paraId="707EE11F" w14:textId="77777777" w:rsidTr="004F30EA">
        <w:trPr>
          <w:cantSplit/>
        </w:trPr>
        <w:tc>
          <w:tcPr>
            <w:tcW w:w="1526" w:type="dxa"/>
          </w:tcPr>
          <w:p w14:paraId="1FE0743A" w14:textId="3684661D" w:rsidR="00FF1E33" w:rsidRPr="00321A9A" w:rsidRDefault="00614F4C" w:rsidP="00EA2F4B">
            <w:pPr>
              <w:pStyle w:val="table"/>
              <w:spacing w:before="80"/>
            </w:pPr>
            <w:r>
              <w:rPr>
                <w:rFonts w:hint="cs"/>
                <w:rtl/>
              </w:rPr>
              <w:t>خلاصة</w:t>
            </w:r>
          </w:p>
        </w:tc>
        <w:tc>
          <w:tcPr>
            <w:tcW w:w="7087" w:type="dxa"/>
          </w:tcPr>
          <w:p w14:paraId="63D2BE3B" w14:textId="3A068688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21A9A">
              <w:rPr>
                <w:rFonts w:hint="cs"/>
                <w:rtl/>
              </w:rPr>
              <w:t>أعد التأكيد على الرسائل الرئيسية لهذا الجزء.</w:t>
            </w:r>
          </w:p>
          <w:p w14:paraId="00D78853" w14:textId="44214D66" w:rsidR="00FF1E33" w:rsidRPr="00321A9A" w:rsidRDefault="00FF1E33" w:rsidP="00EA2F4B">
            <w:pPr>
              <w:pStyle w:val="table"/>
              <w:spacing w:before="80"/>
            </w:pPr>
            <w:r w:rsidRPr="00321A9A">
              <w:rPr>
                <w:rFonts w:hint="cs"/>
                <w:rtl/>
              </w:rPr>
              <w:t>أعد التأكيد على أن استخدام اسفير طوال دورة المشروع يعزز الجودة والمساءلة في المشروعات الإنسانية.</w:t>
            </w:r>
          </w:p>
        </w:tc>
        <w:tc>
          <w:tcPr>
            <w:tcW w:w="851" w:type="dxa"/>
          </w:tcPr>
          <w:p w14:paraId="679594EB" w14:textId="20874ABB" w:rsidR="00FF1E33" w:rsidRPr="00321A9A" w:rsidRDefault="00FF1E33" w:rsidP="00EA2F4B">
            <w:pPr>
              <w:pStyle w:val="table"/>
              <w:spacing w:before="80"/>
              <w:rPr>
                <w:rtl/>
              </w:rPr>
            </w:pPr>
            <w:r w:rsidRPr="003A2481">
              <w:t>5'</w:t>
            </w:r>
          </w:p>
        </w:tc>
      </w:tr>
    </w:tbl>
    <w:p w14:paraId="628FA66C" w14:textId="6163E051" w:rsidR="00781146" w:rsidRPr="00321A9A" w:rsidRDefault="00746B4E" w:rsidP="00363ADB">
      <w:pPr>
        <w:pStyle w:val="Heading3"/>
        <w:rPr>
          <w:rtl/>
        </w:rPr>
      </w:pPr>
      <w:r w:rsidRPr="00321A9A">
        <w:rPr>
          <w:rFonts w:hint="cs"/>
          <w:rtl/>
        </w:rPr>
        <w:t xml:space="preserve">نصائح </w:t>
      </w:r>
      <w:r w:rsidR="00363ADB">
        <w:rPr>
          <w:rFonts w:hint="cs"/>
          <w:rtl/>
        </w:rPr>
        <w:t>للمدربين</w:t>
      </w:r>
    </w:p>
    <w:p w14:paraId="13D7D366" w14:textId="4CA3093C" w:rsidR="00746B4E" w:rsidRPr="00321A9A" w:rsidRDefault="00746B4E" w:rsidP="00C333F4">
      <w:pPr>
        <w:pStyle w:val="bullet"/>
      </w:pPr>
      <w:r w:rsidRPr="00321A9A">
        <w:rPr>
          <w:rFonts w:hint="cs"/>
          <w:rtl/>
        </w:rPr>
        <w:t>هذه الجلسة التدريبية مصممة بشكل خاص للعاملين الميدانيين الذين لديهم معرفة مسبقة بكل من دورة المشروع و</w:t>
      </w:r>
      <w:r w:rsidR="00E43CA5">
        <w:rPr>
          <w:rFonts w:hint="cs"/>
          <w:rtl/>
        </w:rPr>
        <w:t xml:space="preserve">دليل </w:t>
      </w:r>
      <w:r w:rsidRPr="00321A9A">
        <w:rPr>
          <w:rFonts w:hint="cs"/>
          <w:rtl/>
        </w:rPr>
        <w:t>اسفير.</w:t>
      </w:r>
    </w:p>
    <w:p w14:paraId="32AF66B5" w14:textId="5519CA31" w:rsidR="00FB5985" w:rsidRPr="009B0120" w:rsidRDefault="00746B4E" w:rsidP="00C333F4">
      <w:pPr>
        <w:pStyle w:val="bullet"/>
        <w:rPr>
          <w:rtl/>
        </w:rPr>
      </w:pPr>
      <w:r w:rsidRPr="00321A9A">
        <w:rPr>
          <w:rFonts w:hint="cs"/>
          <w:rtl/>
        </w:rPr>
        <w:t xml:space="preserve">نستخدم خمس مراحل كلاسيكية لدورة المشروع ومصطلح "مشروع" في هذا الجزء، </w:t>
      </w:r>
      <w:r w:rsidR="00FB5985" w:rsidRPr="00321A9A">
        <w:rPr>
          <w:rFonts w:hint="cs"/>
          <w:rtl/>
        </w:rPr>
        <w:t>ويمكن تكييف كل منها حسب النماذج أو الاختصاصات الخاصة بكل وكالة.</w:t>
      </w:r>
    </w:p>
    <w:p w14:paraId="5B14B30F" w14:textId="596E8BFF" w:rsidR="00FB5985" w:rsidRPr="009B0120" w:rsidRDefault="00FB5985" w:rsidP="00C333F4">
      <w:pPr>
        <w:pStyle w:val="bullet"/>
        <w:rPr>
          <w:rtl/>
        </w:rPr>
      </w:pPr>
      <w:r w:rsidRPr="00321A9A">
        <w:rPr>
          <w:rFonts w:hint="cs"/>
          <w:rtl/>
        </w:rPr>
        <w:t>ملاحظة: رغم أننا ننصحكم باتباع الهيكل المقدم، يمكنكم تكييف السيناريوهات وفق السياق المحلي المحدد الذي تعملون فيه و/ أو احتياجات الوكالات تعملون فيها.</w:t>
      </w:r>
    </w:p>
    <w:p w14:paraId="547B9247" w14:textId="24A0CD81" w:rsidR="00885275" w:rsidRPr="009B0120" w:rsidRDefault="00FB5985" w:rsidP="00972BA5">
      <w:pPr>
        <w:pStyle w:val="bullet"/>
      </w:pPr>
      <w:r w:rsidRPr="00321A9A">
        <w:rPr>
          <w:rFonts w:hint="cs"/>
          <w:rtl/>
        </w:rPr>
        <w:t>يعتمد هذا الجزء على النسخة الحالية من دليل اسفير. رجاء الاطلاع على الوثيقة بعنوان "المعايير الإنسانية الأساسية وتحليل ومقارنة الم</w:t>
      </w:r>
      <w:r w:rsidR="00972BA5">
        <w:rPr>
          <w:rFonts w:hint="cs"/>
          <w:rtl/>
        </w:rPr>
        <w:t>عايير الأساسية لاسفير" (انظر مرفقات مج</w:t>
      </w:r>
      <w:r w:rsidRPr="00321A9A">
        <w:rPr>
          <w:rFonts w:hint="cs"/>
          <w:rtl/>
        </w:rPr>
        <w:t>موعة اسفير التدريبية) إذا كنتم ترغبون في إدماج عناصر من المعايير الأساسية.</w:t>
      </w:r>
    </w:p>
    <w:sectPr w:rsidR="00885275" w:rsidRPr="009B0120" w:rsidSect="00321A9A">
      <w:headerReference w:type="default" r:id="rId17"/>
      <w:footerReference w:type="even" r:id="rId18"/>
      <w:footerReference w:type="default" r:id="rId19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1D1FF" w14:textId="77777777" w:rsidR="00EE42FF" w:rsidRDefault="00EE42FF" w:rsidP="002848CC">
      <w:pPr>
        <w:spacing w:before="0"/>
      </w:pPr>
      <w:r>
        <w:separator/>
      </w:r>
    </w:p>
  </w:endnote>
  <w:endnote w:type="continuationSeparator" w:id="0">
    <w:p w14:paraId="4D55978A" w14:textId="77777777" w:rsidR="00EE42FF" w:rsidRDefault="00EE42FF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7FEBD31C" w:rsidR="00D02F12" w:rsidRPr="009B0120" w:rsidRDefault="009B0120" w:rsidP="00614F4C">
    <w:pPr>
      <w:pStyle w:val="Footer"/>
    </w:pPr>
    <w:r w:rsidRPr="00ED40DD">
      <w:rPr>
        <w:rtl/>
      </w:rPr>
      <w:t>ال</w:t>
    </w:r>
    <w:r>
      <w:rPr>
        <w:rtl/>
      </w:rPr>
      <w:t>جزء "ب"</w:t>
    </w:r>
    <w:r w:rsidR="00614F4C">
      <w:rPr>
        <w:rFonts w:hint="cs"/>
        <w:rtl/>
      </w:rPr>
      <w:t xml:space="preserve"> 2</w:t>
    </w:r>
    <w:r>
      <w:rPr>
        <w:rtl/>
      </w:rPr>
      <w:t xml:space="preserve">: اسفير ودورة المشروع </w:t>
    </w:r>
    <w:r w:rsidRPr="00ED40DD">
      <w:rPr>
        <w:rtl/>
      </w:rPr>
      <w:t>بشكل عملي</w:t>
    </w:r>
    <w:r>
      <w:tab/>
    </w:r>
    <w:r>
      <w:rPr>
        <w:rFonts w:hint="cs"/>
        <w:rtl/>
      </w:rPr>
      <w:t>مجموعة اسفير التدريبية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52510E5A" w:rsidR="00D02F12" w:rsidRPr="0080218A" w:rsidRDefault="00614F4C" w:rsidP="009B0120">
    <w:pPr>
      <w:pStyle w:val="Footer"/>
    </w:pPr>
    <w:r w:rsidRPr="00ED40DD">
      <w:rPr>
        <w:rtl/>
      </w:rPr>
      <w:t>ال</w:t>
    </w:r>
    <w:r>
      <w:rPr>
        <w:rtl/>
      </w:rPr>
      <w:t xml:space="preserve">جزء </w:t>
    </w:r>
    <w:r>
      <w:rPr>
        <w:rtl/>
      </w:rPr>
      <w:t>"ب"</w:t>
    </w:r>
    <w:r>
      <w:rPr>
        <w:rFonts w:hint="cs"/>
        <w:rtl/>
      </w:rPr>
      <w:t xml:space="preserve"> 2</w:t>
    </w:r>
    <w:r>
      <w:rPr>
        <w:rtl/>
      </w:rPr>
      <w:t xml:space="preserve">: اسفير ودورة المشروع </w:t>
    </w:r>
    <w:r w:rsidRPr="00ED40DD">
      <w:rPr>
        <w:rtl/>
      </w:rPr>
      <w:t>بشكل عملي</w:t>
    </w:r>
    <w:r w:rsidR="00D02F12">
      <w:tab/>
    </w:r>
    <w:r w:rsidR="00ED40DD">
      <w:rPr>
        <w:rFonts w:hint="cs"/>
        <w:rtl/>
      </w:rPr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02A49" w14:textId="77777777" w:rsidR="00EE42FF" w:rsidRDefault="00EE42FF" w:rsidP="002848CC">
      <w:pPr>
        <w:spacing w:before="0"/>
      </w:pPr>
      <w:r>
        <w:separator/>
      </w:r>
    </w:p>
  </w:footnote>
  <w:footnote w:type="continuationSeparator" w:id="0">
    <w:p w14:paraId="49EF708E" w14:textId="77777777" w:rsidR="00EE42FF" w:rsidRDefault="00EE42FF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1E5EC" w14:textId="1D682BD1" w:rsidR="00ED40DD" w:rsidRPr="000B0B11" w:rsidRDefault="00ED40DD" w:rsidP="00004070">
    <w:pPr>
      <w:pStyle w:val="Heading1"/>
      <w:rPr>
        <w:color w:val="579305" w:themeColor="accent1"/>
        <w:rtl/>
        <w:lang w:bidi="ar-AE"/>
      </w:rPr>
    </w:pPr>
    <w:r w:rsidRPr="00321A9A">
      <w:rPr>
        <w:rFonts w:hint="cs"/>
        <w:rtl/>
      </w:rPr>
      <w:t>الجزء</w:t>
    </w:r>
    <w:r w:rsidRPr="00ED40DD">
      <w:rPr>
        <w:rFonts w:hint="cs"/>
        <w:rtl/>
        <w:lang w:bidi="ar-AE"/>
      </w:rPr>
      <w:t xml:space="preserve"> "ب"</w:t>
    </w:r>
    <w:r w:rsidR="00004070">
      <w:rPr>
        <w:rFonts w:hint="cs"/>
        <w:rtl/>
        <w:lang w:bidi="ar-AE"/>
      </w:rPr>
      <w:t xml:space="preserve"> 2</w:t>
    </w:r>
    <w:r w:rsidRPr="00ED40DD">
      <w:rPr>
        <w:rFonts w:hint="cs"/>
        <w:rtl/>
        <w:lang w:bidi="ar-AE"/>
      </w:rPr>
      <w:t xml:space="preserve">: اسفير ودورة المشروع </w:t>
    </w:r>
    <w:r>
      <w:rPr>
        <w:rFonts w:hint="cs"/>
        <w:rtl/>
        <w:lang w:bidi="ar-AE"/>
      </w:rPr>
      <w:t xml:space="preserve"> بشكل عملي</w:t>
    </w:r>
    <w:r w:rsidR="000B0B11">
      <w:rPr>
        <w:lang w:bidi="ar-AE"/>
      </w:rPr>
      <w:tab/>
    </w:r>
    <w:r w:rsidRPr="003133A8">
      <w:rPr>
        <w:rFonts w:hint="cs"/>
        <w:color w:val="579305"/>
        <w:rtl/>
      </w:rPr>
      <w:t>الخطوط العريضة</w:t>
    </w:r>
  </w:p>
  <w:p w14:paraId="4C94FB2F" w14:textId="09F87577" w:rsidR="00D02F12" w:rsidRPr="00321A9A" w:rsidRDefault="00BA1332" w:rsidP="00004070">
    <w:pPr>
      <w:pStyle w:val="Heading2"/>
    </w:pPr>
    <w:r>
      <w:rPr>
        <w:rFonts w:hint="cs"/>
        <w:rtl/>
      </w:rPr>
      <w:t xml:space="preserve"> "</w:t>
    </w:r>
    <w:r w:rsidR="004F30EA" w:rsidRPr="00321A9A">
      <w:rPr>
        <w:rFonts w:hint="cs"/>
        <w:rtl/>
      </w:rPr>
      <w:t>مراجعة</w:t>
    </w:r>
    <w:r w:rsidR="00004070">
      <w:rPr>
        <w:rFonts w:hint="cs"/>
        <w:rtl/>
      </w:rPr>
      <w:t>"</w:t>
    </w:r>
    <w:r w:rsidR="004F30EA" w:rsidRPr="00321A9A">
      <w:rPr>
        <w:rFonts w:hint="cs"/>
        <w:rtl/>
      </w:rPr>
      <w:t xml:space="preserve"> </w:t>
    </w:r>
    <w:r w:rsidR="004F30EA" w:rsidRPr="00321A9A">
      <w:rPr>
        <w:rtl/>
      </w:rPr>
      <w:t xml:space="preserve">باستخدام </w:t>
    </w:r>
    <w:r w:rsidR="00ED40DD" w:rsidRPr="00321A9A">
      <w:rPr>
        <w:rFonts w:hint="cs"/>
        <w:rtl/>
      </w:rPr>
      <w:t>دليل اسفي</w:t>
    </w:r>
    <w:r w:rsidR="00004070">
      <w:rPr>
        <w:rFonts w:hint="cs"/>
        <w:rtl/>
      </w:rPr>
      <w:t>ر</w:t>
    </w:r>
    <w:r w:rsidR="00004070">
      <w:rPr>
        <w:rtl/>
      </w:rPr>
      <w:t>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2C27D3"/>
    <w:multiLevelType w:val="hybridMultilevel"/>
    <w:tmpl w:val="F4F4F222"/>
    <w:lvl w:ilvl="0" w:tplc="04090001">
      <w:start w:val="1"/>
      <w:numFmt w:val="bullet"/>
      <w:lvlText w:val=""/>
      <w:lvlJc w:val="left"/>
      <w:pPr>
        <w:ind w:left="8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28" w:hanging="360"/>
      </w:pPr>
      <w:rPr>
        <w:rFonts w:ascii="Wingdings" w:hAnsi="Wingdings" w:hint="default"/>
      </w:rPr>
    </w:lvl>
  </w:abstractNum>
  <w:abstractNum w:abstractNumId="9" w15:restartNumberingAfterBreak="0">
    <w:nsid w:val="233F64A8"/>
    <w:multiLevelType w:val="hybridMultilevel"/>
    <w:tmpl w:val="7962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E1585"/>
    <w:multiLevelType w:val="hybridMultilevel"/>
    <w:tmpl w:val="FC6C8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2648B"/>
    <w:multiLevelType w:val="hybridMultilevel"/>
    <w:tmpl w:val="ECC4C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B4765"/>
    <w:multiLevelType w:val="hybridMultilevel"/>
    <w:tmpl w:val="E7C64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2904541"/>
    <w:multiLevelType w:val="hybridMultilevel"/>
    <w:tmpl w:val="158E38C4"/>
    <w:lvl w:ilvl="0" w:tplc="0D20D9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4386"/>
        <w:sz w:val="16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3B4A83"/>
    <w:multiLevelType w:val="hybridMultilevel"/>
    <w:tmpl w:val="95E60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D6490"/>
    <w:multiLevelType w:val="hybridMultilevel"/>
    <w:tmpl w:val="71F07850"/>
    <w:lvl w:ilvl="0" w:tplc="17B0222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1"/>
  </w:num>
  <w:num w:numId="9">
    <w:abstractNumId w:val="5"/>
  </w:num>
  <w:num w:numId="10">
    <w:abstractNumId w:val="13"/>
  </w:num>
  <w:num w:numId="11">
    <w:abstractNumId w:val="2"/>
  </w:num>
  <w:num w:numId="12">
    <w:abstractNumId w:val="10"/>
  </w:num>
  <w:num w:numId="13">
    <w:abstractNumId w:val="7"/>
  </w:num>
  <w:num w:numId="14">
    <w:abstractNumId w:val="3"/>
  </w:num>
  <w:num w:numId="15">
    <w:abstractNumId w:val="4"/>
  </w:num>
  <w:num w:numId="16">
    <w:abstractNumId w:val="18"/>
  </w:num>
  <w:num w:numId="17">
    <w:abstractNumId w:val="17"/>
  </w:num>
  <w:num w:numId="18">
    <w:abstractNumId w:val="6"/>
  </w:num>
  <w:num w:numId="19">
    <w:abstractNumId w:val="16"/>
  </w:num>
  <w:num w:numId="20">
    <w:abstractNumId w:val="22"/>
  </w:num>
  <w:num w:numId="21">
    <w:abstractNumId w:val="14"/>
  </w:num>
  <w:num w:numId="22">
    <w:abstractNumId w:val="9"/>
  </w:num>
  <w:num w:numId="23">
    <w:abstractNumId w:val="8"/>
  </w:num>
  <w:num w:numId="24">
    <w:abstractNumId w:val="20"/>
  </w:num>
  <w:num w:numId="25">
    <w:abstractNumId w:val="12"/>
  </w:num>
  <w:num w:numId="26">
    <w:abstractNumId w:val="15"/>
  </w:num>
  <w:num w:numId="27">
    <w:abstractNumId w:val="3"/>
  </w:num>
  <w:num w:numId="28">
    <w:abstractNumId w:val="11"/>
  </w:num>
  <w:num w:numId="29">
    <w:abstractNumId w:val="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C21" w:allStyles="1" w:customStyles="0" w:latentStyles="0" w:stylesInUse="0" w:headingStyles="1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4070"/>
    <w:rsid w:val="00012611"/>
    <w:rsid w:val="000402D7"/>
    <w:rsid w:val="000477A2"/>
    <w:rsid w:val="000505EE"/>
    <w:rsid w:val="00057302"/>
    <w:rsid w:val="00080D6E"/>
    <w:rsid w:val="00084061"/>
    <w:rsid w:val="00084B67"/>
    <w:rsid w:val="00086A0A"/>
    <w:rsid w:val="00090FF0"/>
    <w:rsid w:val="00091831"/>
    <w:rsid w:val="000971A4"/>
    <w:rsid w:val="000B0B11"/>
    <w:rsid w:val="0012798F"/>
    <w:rsid w:val="0013229F"/>
    <w:rsid w:val="00154EDA"/>
    <w:rsid w:val="0015588F"/>
    <w:rsid w:val="001713BA"/>
    <w:rsid w:val="00172EB9"/>
    <w:rsid w:val="001740C0"/>
    <w:rsid w:val="00174FFD"/>
    <w:rsid w:val="0017567B"/>
    <w:rsid w:val="001815C0"/>
    <w:rsid w:val="001968E5"/>
    <w:rsid w:val="001A0216"/>
    <w:rsid w:val="001A41DC"/>
    <w:rsid w:val="001A4D37"/>
    <w:rsid w:val="001A5EB8"/>
    <w:rsid w:val="001B1BD9"/>
    <w:rsid w:val="001C6FD9"/>
    <w:rsid w:val="001C7F2F"/>
    <w:rsid w:val="001D0724"/>
    <w:rsid w:val="001D20A0"/>
    <w:rsid w:val="001D4F61"/>
    <w:rsid w:val="001D7A65"/>
    <w:rsid w:val="001E5A94"/>
    <w:rsid w:val="001F2E12"/>
    <w:rsid w:val="001F7F75"/>
    <w:rsid w:val="00200D4D"/>
    <w:rsid w:val="0020514A"/>
    <w:rsid w:val="002069E5"/>
    <w:rsid w:val="002201FF"/>
    <w:rsid w:val="0026140F"/>
    <w:rsid w:val="002848CC"/>
    <w:rsid w:val="00284BCF"/>
    <w:rsid w:val="002933E5"/>
    <w:rsid w:val="002A07C3"/>
    <w:rsid w:val="002D3B86"/>
    <w:rsid w:val="002E1E49"/>
    <w:rsid w:val="00311C89"/>
    <w:rsid w:val="003133A8"/>
    <w:rsid w:val="00314ADC"/>
    <w:rsid w:val="00315E11"/>
    <w:rsid w:val="00321A9A"/>
    <w:rsid w:val="00344605"/>
    <w:rsid w:val="00362765"/>
    <w:rsid w:val="003632C5"/>
    <w:rsid w:val="00363ADB"/>
    <w:rsid w:val="0036571E"/>
    <w:rsid w:val="00370153"/>
    <w:rsid w:val="00372C4B"/>
    <w:rsid w:val="003A2813"/>
    <w:rsid w:val="003B3F8C"/>
    <w:rsid w:val="003C5331"/>
    <w:rsid w:val="003D14FD"/>
    <w:rsid w:val="003D2EAB"/>
    <w:rsid w:val="003D45F0"/>
    <w:rsid w:val="003E013F"/>
    <w:rsid w:val="003E2279"/>
    <w:rsid w:val="003E2DB9"/>
    <w:rsid w:val="003E6DE8"/>
    <w:rsid w:val="003F26A8"/>
    <w:rsid w:val="003F4652"/>
    <w:rsid w:val="004262F1"/>
    <w:rsid w:val="004370E2"/>
    <w:rsid w:val="00444D97"/>
    <w:rsid w:val="00452E19"/>
    <w:rsid w:val="00460A89"/>
    <w:rsid w:val="00463DB5"/>
    <w:rsid w:val="0049400D"/>
    <w:rsid w:val="00497CF5"/>
    <w:rsid w:val="004B44FE"/>
    <w:rsid w:val="004B6951"/>
    <w:rsid w:val="004C384D"/>
    <w:rsid w:val="004D7062"/>
    <w:rsid w:val="004E118F"/>
    <w:rsid w:val="004F30EA"/>
    <w:rsid w:val="005038F1"/>
    <w:rsid w:val="005161AA"/>
    <w:rsid w:val="00524769"/>
    <w:rsid w:val="005370A9"/>
    <w:rsid w:val="0054354E"/>
    <w:rsid w:val="005508E9"/>
    <w:rsid w:val="005751FD"/>
    <w:rsid w:val="00590FBB"/>
    <w:rsid w:val="005B360E"/>
    <w:rsid w:val="005E59E9"/>
    <w:rsid w:val="005E5FD8"/>
    <w:rsid w:val="005F12D2"/>
    <w:rsid w:val="005F2140"/>
    <w:rsid w:val="005F6AEE"/>
    <w:rsid w:val="005F779F"/>
    <w:rsid w:val="00602A88"/>
    <w:rsid w:val="00607FE0"/>
    <w:rsid w:val="00613302"/>
    <w:rsid w:val="00614F4C"/>
    <w:rsid w:val="00625F2D"/>
    <w:rsid w:val="0063519D"/>
    <w:rsid w:val="0063535F"/>
    <w:rsid w:val="00637110"/>
    <w:rsid w:val="00657C11"/>
    <w:rsid w:val="00663BDF"/>
    <w:rsid w:val="006A353A"/>
    <w:rsid w:val="006A379D"/>
    <w:rsid w:val="006C34F0"/>
    <w:rsid w:val="006E2DAB"/>
    <w:rsid w:val="006E3C03"/>
    <w:rsid w:val="006E74C4"/>
    <w:rsid w:val="006F3615"/>
    <w:rsid w:val="00702290"/>
    <w:rsid w:val="00714CE1"/>
    <w:rsid w:val="00715CA8"/>
    <w:rsid w:val="00716B89"/>
    <w:rsid w:val="00731755"/>
    <w:rsid w:val="00734B36"/>
    <w:rsid w:val="00740BE5"/>
    <w:rsid w:val="00746B4E"/>
    <w:rsid w:val="00761400"/>
    <w:rsid w:val="00765F4C"/>
    <w:rsid w:val="00772DDF"/>
    <w:rsid w:val="00775878"/>
    <w:rsid w:val="00781146"/>
    <w:rsid w:val="00783874"/>
    <w:rsid w:val="007912DA"/>
    <w:rsid w:val="00791FB3"/>
    <w:rsid w:val="00792561"/>
    <w:rsid w:val="00795C58"/>
    <w:rsid w:val="007A255B"/>
    <w:rsid w:val="007A4412"/>
    <w:rsid w:val="007B3E00"/>
    <w:rsid w:val="007B4747"/>
    <w:rsid w:val="007D2E1D"/>
    <w:rsid w:val="007D7321"/>
    <w:rsid w:val="007D7A28"/>
    <w:rsid w:val="00801C4E"/>
    <w:rsid w:val="0080218A"/>
    <w:rsid w:val="008035AC"/>
    <w:rsid w:val="00806D71"/>
    <w:rsid w:val="0081072A"/>
    <w:rsid w:val="00810EA4"/>
    <w:rsid w:val="00811CE0"/>
    <w:rsid w:val="00816355"/>
    <w:rsid w:val="00816C20"/>
    <w:rsid w:val="00825D04"/>
    <w:rsid w:val="008260A5"/>
    <w:rsid w:val="0083511E"/>
    <w:rsid w:val="008511F4"/>
    <w:rsid w:val="00864C35"/>
    <w:rsid w:val="008722F6"/>
    <w:rsid w:val="00872453"/>
    <w:rsid w:val="008747D6"/>
    <w:rsid w:val="0087787A"/>
    <w:rsid w:val="00885275"/>
    <w:rsid w:val="008B7D3C"/>
    <w:rsid w:val="008D5295"/>
    <w:rsid w:val="008E2256"/>
    <w:rsid w:val="008F1199"/>
    <w:rsid w:val="008F73CB"/>
    <w:rsid w:val="0090172B"/>
    <w:rsid w:val="00902445"/>
    <w:rsid w:val="00905AEC"/>
    <w:rsid w:val="0090692F"/>
    <w:rsid w:val="0090755A"/>
    <w:rsid w:val="009078A0"/>
    <w:rsid w:val="00925784"/>
    <w:rsid w:val="00937CC7"/>
    <w:rsid w:val="009404D3"/>
    <w:rsid w:val="00957182"/>
    <w:rsid w:val="00972BA5"/>
    <w:rsid w:val="00981544"/>
    <w:rsid w:val="00985D9A"/>
    <w:rsid w:val="00992A48"/>
    <w:rsid w:val="00995549"/>
    <w:rsid w:val="009B0120"/>
    <w:rsid w:val="009B2097"/>
    <w:rsid w:val="009B4394"/>
    <w:rsid w:val="009B6A90"/>
    <w:rsid w:val="009C5AC7"/>
    <w:rsid w:val="009C5B7C"/>
    <w:rsid w:val="009D04A3"/>
    <w:rsid w:val="009D6A86"/>
    <w:rsid w:val="009E270C"/>
    <w:rsid w:val="009E7C23"/>
    <w:rsid w:val="009F5B33"/>
    <w:rsid w:val="00A16F0D"/>
    <w:rsid w:val="00A27E3B"/>
    <w:rsid w:val="00A303E7"/>
    <w:rsid w:val="00A63FDE"/>
    <w:rsid w:val="00A67FE8"/>
    <w:rsid w:val="00A715B4"/>
    <w:rsid w:val="00A73998"/>
    <w:rsid w:val="00A80DF5"/>
    <w:rsid w:val="00A92601"/>
    <w:rsid w:val="00A95124"/>
    <w:rsid w:val="00AA0D9C"/>
    <w:rsid w:val="00AA469E"/>
    <w:rsid w:val="00AB088B"/>
    <w:rsid w:val="00AB6437"/>
    <w:rsid w:val="00AC39E0"/>
    <w:rsid w:val="00AC607A"/>
    <w:rsid w:val="00AD2EC1"/>
    <w:rsid w:val="00AD30D2"/>
    <w:rsid w:val="00AD767F"/>
    <w:rsid w:val="00B00035"/>
    <w:rsid w:val="00B339A2"/>
    <w:rsid w:val="00B40995"/>
    <w:rsid w:val="00B51AF1"/>
    <w:rsid w:val="00B5483C"/>
    <w:rsid w:val="00B572C2"/>
    <w:rsid w:val="00B70E34"/>
    <w:rsid w:val="00B8437A"/>
    <w:rsid w:val="00B93476"/>
    <w:rsid w:val="00BA1332"/>
    <w:rsid w:val="00BB3C39"/>
    <w:rsid w:val="00BB6A35"/>
    <w:rsid w:val="00BE3D5B"/>
    <w:rsid w:val="00C0309C"/>
    <w:rsid w:val="00C0541F"/>
    <w:rsid w:val="00C1470C"/>
    <w:rsid w:val="00C32D00"/>
    <w:rsid w:val="00C331F1"/>
    <w:rsid w:val="00C333F4"/>
    <w:rsid w:val="00C348FC"/>
    <w:rsid w:val="00C507F3"/>
    <w:rsid w:val="00C51923"/>
    <w:rsid w:val="00C820AA"/>
    <w:rsid w:val="00CC2ACB"/>
    <w:rsid w:val="00CE3C5B"/>
    <w:rsid w:val="00CF39D5"/>
    <w:rsid w:val="00D02F12"/>
    <w:rsid w:val="00D064C5"/>
    <w:rsid w:val="00D134E1"/>
    <w:rsid w:val="00D156CB"/>
    <w:rsid w:val="00D221A6"/>
    <w:rsid w:val="00D24201"/>
    <w:rsid w:val="00D308F4"/>
    <w:rsid w:val="00D503E3"/>
    <w:rsid w:val="00D54482"/>
    <w:rsid w:val="00D649A4"/>
    <w:rsid w:val="00D75BD4"/>
    <w:rsid w:val="00D90736"/>
    <w:rsid w:val="00D9389D"/>
    <w:rsid w:val="00DA3C75"/>
    <w:rsid w:val="00DB5A2A"/>
    <w:rsid w:val="00DB77F0"/>
    <w:rsid w:val="00DC61D0"/>
    <w:rsid w:val="00DD0F73"/>
    <w:rsid w:val="00DD15B3"/>
    <w:rsid w:val="00DD602C"/>
    <w:rsid w:val="00DD774F"/>
    <w:rsid w:val="00DE210D"/>
    <w:rsid w:val="00DE21D3"/>
    <w:rsid w:val="00DE5658"/>
    <w:rsid w:val="00DF1CA1"/>
    <w:rsid w:val="00E0524B"/>
    <w:rsid w:val="00E15219"/>
    <w:rsid w:val="00E31DE2"/>
    <w:rsid w:val="00E35272"/>
    <w:rsid w:val="00E43CA5"/>
    <w:rsid w:val="00E43FB8"/>
    <w:rsid w:val="00E62713"/>
    <w:rsid w:val="00E71BE8"/>
    <w:rsid w:val="00E71C66"/>
    <w:rsid w:val="00E825CE"/>
    <w:rsid w:val="00E8474E"/>
    <w:rsid w:val="00E922CC"/>
    <w:rsid w:val="00E9484B"/>
    <w:rsid w:val="00E949CC"/>
    <w:rsid w:val="00E95715"/>
    <w:rsid w:val="00EA0136"/>
    <w:rsid w:val="00EA149F"/>
    <w:rsid w:val="00EA1F0B"/>
    <w:rsid w:val="00EA2F4B"/>
    <w:rsid w:val="00EB14C9"/>
    <w:rsid w:val="00EC08BF"/>
    <w:rsid w:val="00EC27EA"/>
    <w:rsid w:val="00EC414C"/>
    <w:rsid w:val="00ED40DD"/>
    <w:rsid w:val="00ED51A5"/>
    <w:rsid w:val="00EE42FF"/>
    <w:rsid w:val="00EE535D"/>
    <w:rsid w:val="00F13E0E"/>
    <w:rsid w:val="00F55302"/>
    <w:rsid w:val="00F60AE7"/>
    <w:rsid w:val="00F66ABC"/>
    <w:rsid w:val="00F67C7F"/>
    <w:rsid w:val="00F67F82"/>
    <w:rsid w:val="00FA5FA0"/>
    <w:rsid w:val="00FB200A"/>
    <w:rsid w:val="00FB404E"/>
    <w:rsid w:val="00FB539C"/>
    <w:rsid w:val="00FB5985"/>
    <w:rsid w:val="00FC5BF7"/>
    <w:rsid w:val="00FC76D7"/>
    <w:rsid w:val="00FC7DBE"/>
    <w:rsid w:val="00FD563A"/>
    <w:rsid w:val="00FF1E33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345959C5-2599-4F61-9FA0-B7D99087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321A9A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321A9A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321A9A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321A9A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321A9A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321A9A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321A9A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321A9A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321A9A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321A9A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321A9A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9A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9A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957182"/>
    <w:pPr>
      <w:numPr>
        <w:numId w:val="27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321A9A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1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A9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A9A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A9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A9A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321A9A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21A9A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321A9A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321A9A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321A9A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321A9A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rsid w:val="000B0B11"/>
    <w:rPr>
      <w:color w:val="004386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1A9A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7B4747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321A9A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321A9A"/>
    <w:pPr>
      <w:numPr>
        <w:numId w:val="28"/>
      </w:numPr>
    </w:pPr>
  </w:style>
  <w:style w:type="paragraph" w:customStyle="1" w:styleId="table">
    <w:name w:val="table"/>
    <w:aliases w:val="t"/>
    <w:basedOn w:val="Normal"/>
    <w:qFormat/>
    <w:rsid w:val="00321A9A"/>
    <w:pPr>
      <w:spacing w:before="4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957182"/>
    <w:pPr>
      <w:numPr>
        <w:numId w:val="29"/>
      </w:numPr>
      <w:ind w:left="284" w:hanging="284"/>
    </w:pPr>
  </w:style>
  <w:style w:type="table" w:styleId="TableGrid">
    <w:name w:val="Table Grid"/>
    <w:basedOn w:val="TableNormal"/>
    <w:uiPriority w:val="59"/>
    <w:rsid w:val="0032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321A9A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wspa.org/sidebar-items/quality-and-accountability-for-project-cycle-managemen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resources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humanitarianinfo.org/iasc/pageloader.aspx?page=content-template-default&amp;bd=87" TargetMode="Externa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8C6446-911D-40FE-A998-485E48B1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2015-03-29T10:15:00Z</cp:lastPrinted>
  <dcterms:created xsi:type="dcterms:W3CDTF">2015-05-29T12:59:00Z</dcterms:created>
  <dcterms:modified xsi:type="dcterms:W3CDTF">2015-05-29T12:59:00Z</dcterms:modified>
  <cp:category/>
</cp:coreProperties>
</file>